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0E999" w14:textId="77777777" w:rsidR="00C46E0D" w:rsidRDefault="008313EF">
      <w:pPr>
        <w:jc w:val="right"/>
        <w:rPr>
          <w:rFonts w:ascii="Times New Roman" w:hAnsi="Times New Roman" w:cs="Times New Roman"/>
        </w:rPr>
      </w:pPr>
      <w:r>
        <w:rPr>
          <w:rFonts w:ascii="Times New Roman" w:hAnsi="Times New Roman" w:cs="Times New Roman"/>
        </w:rPr>
        <w:t>Załącznik nr 1 do Uchwały</w:t>
      </w:r>
    </w:p>
    <w:p w14:paraId="22CE65D4" w14:textId="77777777" w:rsidR="00C46E0D" w:rsidRDefault="00C46E0D">
      <w:pPr>
        <w:rPr>
          <w:rFonts w:ascii="Times New Roman" w:hAnsi="Times New Roman" w:cs="Times New Roman"/>
        </w:rPr>
      </w:pPr>
    </w:p>
    <w:p w14:paraId="63254849" w14:textId="77777777" w:rsidR="00C46E0D" w:rsidRDefault="008313EF">
      <w:pPr>
        <w:jc w:val="both"/>
        <w:rPr>
          <w:rFonts w:ascii="Times New Roman" w:hAnsi="Times New Roman" w:cs="Times New Roman"/>
          <w:b/>
          <w:bCs/>
        </w:rPr>
      </w:pPr>
      <w:r>
        <w:rPr>
          <w:rFonts w:ascii="Times New Roman" w:hAnsi="Times New Roman" w:cs="Times New Roman"/>
          <w:b/>
          <w:bCs/>
        </w:rPr>
        <w:t>Regulamin konkursu na Prezesa zarządu spółki Administracja Domów Mieszkalnych w Gołdapi spółka z ograniczoną odpowiedzialnością</w:t>
      </w:r>
    </w:p>
    <w:p w14:paraId="2853034B" w14:textId="77777777" w:rsidR="00C46E0D" w:rsidRDefault="00C46E0D">
      <w:pPr>
        <w:jc w:val="both"/>
        <w:rPr>
          <w:rFonts w:ascii="Times New Roman" w:hAnsi="Times New Roman" w:cs="Times New Roman"/>
        </w:rPr>
      </w:pPr>
    </w:p>
    <w:p w14:paraId="13B227DE" w14:textId="77777777" w:rsidR="00C46E0D" w:rsidRDefault="008313EF">
      <w:pPr>
        <w:jc w:val="center"/>
        <w:rPr>
          <w:rFonts w:ascii="Times New Roman" w:hAnsi="Times New Roman" w:cs="Times New Roman"/>
        </w:rPr>
      </w:pPr>
      <w:r>
        <w:rPr>
          <w:rFonts w:ascii="Times New Roman" w:hAnsi="Times New Roman" w:cs="Times New Roman"/>
        </w:rPr>
        <w:t>§ 1</w:t>
      </w:r>
    </w:p>
    <w:p w14:paraId="34B03E66" w14:textId="77777777" w:rsidR="00C46E0D" w:rsidRDefault="008313EF">
      <w:pPr>
        <w:jc w:val="both"/>
        <w:rPr>
          <w:rFonts w:ascii="Times New Roman" w:hAnsi="Times New Roman" w:cs="Times New Roman"/>
        </w:rPr>
      </w:pPr>
      <w:r>
        <w:rPr>
          <w:rFonts w:ascii="Times New Roman" w:hAnsi="Times New Roman" w:cs="Times New Roman"/>
        </w:rPr>
        <w:t xml:space="preserve">Regulamin określa zasady i tryb konkursu oraz warunki, jakie powinien spełniać kandydat na </w:t>
      </w:r>
      <w:r>
        <w:rPr>
          <w:rFonts w:ascii="Times New Roman" w:hAnsi="Times New Roman" w:cs="Times New Roman"/>
        </w:rPr>
        <w:t>stanowisko Prezesa zarządu spółki Administracja Domów Mieszkalnych w Gołdapi spółka z ograniczoną odpowiedzialnością (dalej: „ADM sp. z o.o.” bądź „Spółka”).</w:t>
      </w:r>
    </w:p>
    <w:p w14:paraId="6856A538" w14:textId="77777777" w:rsidR="00C46E0D" w:rsidRDefault="00C46E0D">
      <w:pPr>
        <w:jc w:val="both"/>
        <w:rPr>
          <w:rFonts w:ascii="Times New Roman" w:hAnsi="Times New Roman" w:cs="Times New Roman"/>
        </w:rPr>
      </w:pPr>
    </w:p>
    <w:p w14:paraId="5F0D5133" w14:textId="77777777" w:rsidR="00C46E0D" w:rsidRDefault="008313EF">
      <w:pPr>
        <w:jc w:val="center"/>
        <w:rPr>
          <w:rFonts w:ascii="Times New Roman" w:hAnsi="Times New Roman" w:cs="Times New Roman"/>
        </w:rPr>
      </w:pPr>
      <w:r>
        <w:rPr>
          <w:rFonts w:ascii="Times New Roman" w:hAnsi="Times New Roman" w:cs="Times New Roman"/>
        </w:rPr>
        <w:t>§ 2</w:t>
      </w:r>
    </w:p>
    <w:p w14:paraId="1CF0F509" w14:textId="77777777" w:rsidR="00C46E0D" w:rsidRDefault="008313EF">
      <w:pPr>
        <w:pStyle w:val="Akapitzlist"/>
        <w:numPr>
          <w:ilvl w:val="0"/>
          <w:numId w:val="1"/>
        </w:numPr>
        <w:jc w:val="both"/>
        <w:rPr>
          <w:rFonts w:ascii="Times New Roman" w:hAnsi="Times New Roman" w:cs="Times New Roman"/>
        </w:rPr>
      </w:pPr>
      <w:r>
        <w:rPr>
          <w:rFonts w:ascii="Times New Roman" w:hAnsi="Times New Roman" w:cs="Times New Roman"/>
        </w:rPr>
        <w:t>Celem konkursu jest wyłonienie kandydata na stanowisko Prezesa zarządu ADM sp. z o.o.</w:t>
      </w:r>
    </w:p>
    <w:p w14:paraId="62F51623" w14:textId="77777777" w:rsidR="00C46E0D" w:rsidRDefault="008313EF">
      <w:pPr>
        <w:pStyle w:val="Akapitzlist"/>
        <w:numPr>
          <w:ilvl w:val="0"/>
          <w:numId w:val="1"/>
        </w:numPr>
        <w:jc w:val="both"/>
        <w:rPr>
          <w:rFonts w:ascii="Times New Roman" w:hAnsi="Times New Roman" w:cs="Times New Roman"/>
        </w:rPr>
      </w:pPr>
      <w:r>
        <w:rPr>
          <w:rFonts w:ascii="Times New Roman" w:hAnsi="Times New Roman" w:cs="Times New Roman"/>
        </w:rPr>
        <w:t>Konkurs przeprowadza Rada Nadzorcza ADM sp. z o.o. (dalej jako: „Rada Nadzorcza”).</w:t>
      </w:r>
    </w:p>
    <w:p w14:paraId="6F5F1B92" w14:textId="77777777" w:rsidR="00C46E0D" w:rsidRDefault="008313EF">
      <w:pPr>
        <w:pStyle w:val="Akapitzlist"/>
        <w:numPr>
          <w:ilvl w:val="0"/>
          <w:numId w:val="1"/>
        </w:numPr>
        <w:jc w:val="both"/>
        <w:rPr>
          <w:rFonts w:ascii="Times New Roman" w:hAnsi="Times New Roman" w:cs="Times New Roman"/>
        </w:rPr>
      </w:pPr>
      <w:r>
        <w:rPr>
          <w:rFonts w:ascii="Times New Roman" w:hAnsi="Times New Roman" w:cs="Times New Roman"/>
        </w:rPr>
        <w:t>Konkurs obejmuje dwa etapy: etap formalny (ocenę formalną złożonych przez kandydata dokumentów) oraz etap merytoryczny stanowiący rozmowę kwalifikacyjną z kandydatem.</w:t>
      </w:r>
    </w:p>
    <w:p w14:paraId="2EB1AE98" w14:textId="77777777" w:rsidR="00C46E0D" w:rsidRDefault="00C46E0D">
      <w:pPr>
        <w:jc w:val="both"/>
        <w:rPr>
          <w:rFonts w:ascii="Times New Roman" w:hAnsi="Times New Roman" w:cs="Times New Roman"/>
        </w:rPr>
      </w:pPr>
    </w:p>
    <w:p w14:paraId="7183CF1D" w14:textId="77777777" w:rsidR="00C46E0D" w:rsidRDefault="008313EF">
      <w:pPr>
        <w:jc w:val="center"/>
        <w:rPr>
          <w:rFonts w:ascii="Times New Roman" w:hAnsi="Times New Roman" w:cs="Times New Roman"/>
        </w:rPr>
      </w:pPr>
      <w:r>
        <w:rPr>
          <w:rFonts w:ascii="Times New Roman" w:hAnsi="Times New Roman" w:cs="Times New Roman"/>
        </w:rPr>
        <w:t>§ 3</w:t>
      </w:r>
    </w:p>
    <w:p w14:paraId="68AD79D4" w14:textId="77777777" w:rsidR="00C46E0D" w:rsidRDefault="008313EF">
      <w:pPr>
        <w:pStyle w:val="Akapitzlist"/>
        <w:numPr>
          <w:ilvl w:val="0"/>
          <w:numId w:val="2"/>
        </w:numPr>
        <w:jc w:val="both"/>
        <w:rPr>
          <w:rFonts w:ascii="Times New Roman" w:hAnsi="Times New Roman" w:cs="Times New Roman"/>
        </w:rPr>
      </w:pPr>
      <w:r>
        <w:rPr>
          <w:rFonts w:ascii="Times New Roman" w:hAnsi="Times New Roman" w:cs="Times New Roman"/>
        </w:rPr>
        <w:t>Rada Nadzorcza zastrzega sobie możliwość odwołania, wstrzymania i zakończenia postępowania konkursowego w każdym czasie, bez dokonania rozstrzygnięcia i bez podawania przyczyny.</w:t>
      </w:r>
    </w:p>
    <w:p w14:paraId="6227A23D" w14:textId="77777777" w:rsidR="00C46E0D" w:rsidRDefault="008313EF">
      <w:pPr>
        <w:pStyle w:val="Akapitzlist"/>
        <w:numPr>
          <w:ilvl w:val="0"/>
          <w:numId w:val="2"/>
        </w:numPr>
        <w:jc w:val="both"/>
        <w:rPr>
          <w:rFonts w:ascii="Times New Roman" w:hAnsi="Times New Roman" w:cs="Times New Roman"/>
        </w:rPr>
      </w:pPr>
      <w:r>
        <w:rPr>
          <w:rFonts w:ascii="Times New Roman" w:hAnsi="Times New Roman" w:cs="Times New Roman"/>
        </w:rPr>
        <w:t>W przypadku, o którym mowa w ust. 1, Rada Nadzorcza zawiadamia kandydatów o zakończeniu, odwołaniu bądź wstrzymaniu konkursu.</w:t>
      </w:r>
    </w:p>
    <w:p w14:paraId="2587F167" w14:textId="77777777" w:rsidR="00C46E0D" w:rsidRDefault="00C46E0D">
      <w:pPr>
        <w:jc w:val="both"/>
        <w:rPr>
          <w:rFonts w:ascii="Times New Roman" w:hAnsi="Times New Roman" w:cs="Times New Roman"/>
        </w:rPr>
      </w:pPr>
    </w:p>
    <w:p w14:paraId="6B44BDD4" w14:textId="77777777" w:rsidR="00C46E0D" w:rsidRDefault="008313EF">
      <w:pPr>
        <w:jc w:val="center"/>
        <w:rPr>
          <w:rFonts w:ascii="Times New Roman" w:hAnsi="Times New Roman" w:cs="Times New Roman"/>
        </w:rPr>
      </w:pPr>
      <w:r>
        <w:rPr>
          <w:rFonts w:ascii="Times New Roman" w:hAnsi="Times New Roman" w:cs="Times New Roman"/>
        </w:rPr>
        <w:t>§ 4</w:t>
      </w:r>
    </w:p>
    <w:p w14:paraId="47335DCF" w14:textId="77777777" w:rsidR="00C46E0D" w:rsidRDefault="008313EF">
      <w:pPr>
        <w:jc w:val="both"/>
        <w:rPr>
          <w:rFonts w:ascii="Times New Roman" w:hAnsi="Times New Roman" w:cs="Times New Roman"/>
        </w:rPr>
      </w:pPr>
      <w:r>
        <w:rPr>
          <w:rFonts w:ascii="Times New Roman" w:hAnsi="Times New Roman" w:cs="Times New Roman"/>
        </w:rPr>
        <w:t>Kandydat na Prezesa zarządu ADM sp. z o.o. powinien spełniać warunki określone  ogłoszeniu o konkursie, które stanowi załącznik nr 2 do Uchwały.</w:t>
      </w:r>
    </w:p>
    <w:p w14:paraId="18A2A857" w14:textId="77777777" w:rsidR="00C46E0D" w:rsidRDefault="00C46E0D">
      <w:pPr>
        <w:jc w:val="both"/>
        <w:rPr>
          <w:rFonts w:ascii="Times New Roman" w:hAnsi="Times New Roman" w:cs="Times New Roman"/>
        </w:rPr>
      </w:pPr>
    </w:p>
    <w:p w14:paraId="3320D8CA" w14:textId="77777777" w:rsidR="00C46E0D" w:rsidRDefault="008313EF">
      <w:pPr>
        <w:jc w:val="center"/>
        <w:rPr>
          <w:rFonts w:ascii="Times New Roman" w:hAnsi="Times New Roman" w:cs="Times New Roman"/>
        </w:rPr>
      </w:pPr>
      <w:r>
        <w:rPr>
          <w:rFonts w:ascii="Times New Roman" w:hAnsi="Times New Roman" w:cs="Times New Roman"/>
        </w:rPr>
        <w:t>§ 5</w:t>
      </w:r>
    </w:p>
    <w:p w14:paraId="0E29864B" w14:textId="77777777" w:rsidR="00C46E0D" w:rsidRDefault="008313EF">
      <w:pPr>
        <w:jc w:val="both"/>
        <w:rPr>
          <w:rFonts w:ascii="Times New Roman" w:hAnsi="Times New Roman" w:cs="Times New Roman"/>
        </w:rPr>
      </w:pPr>
      <w:r>
        <w:rPr>
          <w:rFonts w:ascii="Times New Roman" w:hAnsi="Times New Roman" w:cs="Times New Roman"/>
        </w:rPr>
        <w:t>Na wyraźne żądanie kandydata ADM sp. z o.o. prześle w formie elektronicznej, na wskazany przez niego adres e-mail dokumentację obejmującą:</w:t>
      </w:r>
    </w:p>
    <w:p w14:paraId="6A11949B" w14:textId="77777777" w:rsidR="00C46E0D" w:rsidRDefault="008313EF">
      <w:pPr>
        <w:jc w:val="both"/>
        <w:rPr>
          <w:rFonts w:ascii="Times New Roman" w:hAnsi="Times New Roman" w:cs="Times New Roman"/>
        </w:rPr>
      </w:pPr>
      <w:r>
        <w:rPr>
          <w:rFonts w:ascii="Times New Roman" w:hAnsi="Times New Roman" w:cs="Times New Roman"/>
        </w:rPr>
        <w:t>1) umowę Spółki,</w:t>
      </w:r>
    </w:p>
    <w:p w14:paraId="3F7EE257" w14:textId="77777777" w:rsidR="00C46E0D" w:rsidRDefault="008313EF">
      <w:pPr>
        <w:jc w:val="both"/>
        <w:rPr>
          <w:rFonts w:ascii="Times New Roman" w:hAnsi="Times New Roman" w:cs="Times New Roman"/>
        </w:rPr>
      </w:pPr>
      <w:r>
        <w:rPr>
          <w:rFonts w:ascii="Times New Roman" w:hAnsi="Times New Roman" w:cs="Times New Roman"/>
        </w:rPr>
        <w:t>2) dokumentację organizacyjną Spółki,</w:t>
      </w:r>
    </w:p>
    <w:p w14:paraId="01BDE9E4" w14:textId="77777777" w:rsidR="00C46E0D" w:rsidRDefault="008313EF">
      <w:pPr>
        <w:jc w:val="both"/>
        <w:rPr>
          <w:rFonts w:ascii="Times New Roman" w:hAnsi="Times New Roman" w:cs="Times New Roman"/>
        </w:rPr>
      </w:pPr>
      <w:r>
        <w:rPr>
          <w:rFonts w:ascii="Times New Roman" w:hAnsi="Times New Roman" w:cs="Times New Roman"/>
        </w:rPr>
        <w:t>w terminie 3 dni od otrzymania  żądania.</w:t>
      </w:r>
    </w:p>
    <w:p w14:paraId="6DC291D6" w14:textId="77777777" w:rsidR="00C46E0D" w:rsidRDefault="00C46E0D">
      <w:pPr>
        <w:jc w:val="both"/>
        <w:rPr>
          <w:rFonts w:ascii="Times New Roman" w:hAnsi="Times New Roman" w:cs="Times New Roman"/>
        </w:rPr>
      </w:pPr>
    </w:p>
    <w:p w14:paraId="5C61BFEB" w14:textId="77777777" w:rsidR="00C46E0D" w:rsidRDefault="008313EF">
      <w:pPr>
        <w:jc w:val="center"/>
        <w:rPr>
          <w:rFonts w:ascii="Times New Roman" w:hAnsi="Times New Roman" w:cs="Times New Roman"/>
        </w:rPr>
      </w:pPr>
      <w:r>
        <w:rPr>
          <w:rFonts w:ascii="Times New Roman" w:hAnsi="Times New Roman" w:cs="Times New Roman"/>
        </w:rPr>
        <w:t>§ 6</w:t>
      </w:r>
    </w:p>
    <w:p w14:paraId="2D0C90FC" w14:textId="77777777" w:rsidR="00C46E0D" w:rsidRDefault="008313EF">
      <w:pPr>
        <w:jc w:val="both"/>
        <w:rPr>
          <w:rFonts w:ascii="Times New Roman" w:hAnsi="Times New Roman" w:cs="Times New Roman"/>
        </w:rPr>
      </w:pPr>
      <w:r>
        <w:rPr>
          <w:rFonts w:ascii="Times New Roman" w:hAnsi="Times New Roman" w:cs="Times New Roman"/>
        </w:rPr>
        <w:t xml:space="preserve">Osoby zainteresowane udziałem w postępowaniu kwalifikacyjnym </w:t>
      </w:r>
      <w:r>
        <w:rPr>
          <w:rFonts w:ascii="Times New Roman" w:hAnsi="Times New Roman" w:cs="Times New Roman"/>
        </w:rPr>
        <w:t>spełniające warunki określone w treści ogłoszenia powinny złożyć pisemne zgłoszenie do siedziby ADM sp. z o.o. zawierające następujące dokumenty:</w:t>
      </w:r>
    </w:p>
    <w:p w14:paraId="5622DBA0" w14:textId="77777777" w:rsidR="00C46E0D" w:rsidRDefault="008313EF">
      <w:pPr>
        <w:jc w:val="both"/>
        <w:rPr>
          <w:rFonts w:ascii="Times New Roman" w:hAnsi="Times New Roman" w:cs="Times New Roman"/>
        </w:rPr>
      </w:pPr>
      <w:r>
        <w:rPr>
          <w:rFonts w:ascii="Times New Roman" w:hAnsi="Times New Roman" w:cs="Times New Roman"/>
        </w:rPr>
        <w:lastRenderedPageBreak/>
        <w:t>1) kwestionariusz osobowy (CV wraz z przebiegiem kariery zawodowej),</w:t>
      </w:r>
    </w:p>
    <w:p w14:paraId="12507F4A" w14:textId="77777777" w:rsidR="00C46E0D" w:rsidRDefault="008313EF">
      <w:pPr>
        <w:jc w:val="both"/>
        <w:rPr>
          <w:rFonts w:ascii="Times New Roman" w:hAnsi="Times New Roman" w:cs="Times New Roman"/>
        </w:rPr>
      </w:pPr>
      <w:r>
        <w:rPr>
          <w:rFonts w:ascii="Times New Roman" w:hAnsi="Times New Roman" w:cs="Times New Roman"/>
        </w:rPr>
        <w:t>2) dokumenty potwierdzające posiadane wykształcenie i kwalifikacje,</w:t>
      </w:r>
    </w:p>
    <w:p w14:paraId="352FFE85" w14:textId="77777777" w:rsidR="00C46E0D" w:rsidRDefault="008313EF">
      <w:pPr>
        <w:jc w:val="both"/>
        <w:rPr>
          <w:rFonts w:ascii="Times New Roman" w:hAnsi="Times New Roman" w:cs="Times New Roman"/>
        </w:rPr>
      </w:pPr>
      <w:r>
        <w:rPr>
          <w:rFonts w:ascii="Times New Roman" w:hAnsi="Times New Roman" w:cs="Times New Roman"/>
        </w:rPr>
        <w:t>3) dokumenty wykazujące przygotowanie do pełnienia funkcji Prezesa Zarządu – kopie świadectw pracy potwierdzające co najmniej 5 - letni staż pracy, w tym co najmniej 3-letni staż pracy na stanowisku kierowniczym lub 3- letnie doświadczenie w prowadzeniu działalności gospodarczej na własny rachunek,</w:t>
      </w:r>
    </w:p>
    <w:p w14:paraId="0D43F67B" w14:textId="77777777" w:rsidR="00C46E0D" w:rsidRDefault="008313EF">
      <w:pPr>
        <w:jc w:val="both"/>
        <w:rPr>
          <w:rFonts w:ascii="Times New Roman" w:hAnsi="Times New Roman" w:cs="Times New Roman"/>
        </w:rPr>
      </w:pPr>
      <w:r>
        <w:rPr>
          <w:rFonts w:ascii="Times New Roman" w:hAnsi="Times New Roman" w:cs="Times New Roman"/>
        </w:rPr>
        <w:t>4) oświadczenie o posiadaniu obywatelstwa polskiego, korzystaniu z pełni praw publicznych i posiadaniu pełnej zdolności do czynności prawnych (załącznik nr 2 do Regulaminu),</w:t>
      </w:r>
    </w:p>
    <w:p w14:paraId="03538F13" w14:textId="77777777" w:rsidR="00C46E0D" w:rsidRDefault="008313EF">
      <w:pPr>
        <w:jc w:val="both"/>
        <w:rPr>
          <w:rFonts w:ascii="Times New Roman" w:hAnsi="Times New Roman" w:cs="Times New Roman"/>
        </w:rPr>
      </w:pPr>
      <w:r>
        <w:rPr>
          <w:rFonts w:ascii="Times New Roman" w:hAnsi="Times New Roman" w:cs="Times New Roman"/>
        </w:rPr>
        <w:t>5) zaświadczenie o niekaralności lub karta karna z Krajowego Rejestru Karnego, z datą wystawienia nie starszą niż 3 miesiąc od dnia ogłoszenia konkursu,</w:t>
      </w:r>
    </w:p>
    <w:p w14:paraId="37A47CD5" w14:textId="77777777" w:rsidR="00C46E0D" w:rsidRDefault="008313EF">
      <w:pPr>
        <w:jc w:val="both"/>
        <w:rPr>
          <w:rFonts w:ascii="Times New Roman" w:hAnsi="Times New Roman" w:cs="Times New Roman"/>
        </w:rPr>
      </w:pPr>
      <w:r>
        <w:rPr>
          <w:rFonts w:ascii="Times New Roman" w:hAnsi="Times New Roman" w:cs="Times New Roman"/>
        </w:rPr>
        <w:t>6) oświadczenie o stanie zdrowia pozwalającym na zajmowanie stanowiska Prezesa Zarządu Spółki (załącznik nr 2 do Regulaminu),</w:t>
      </w:r>
    </w:p>
    <w:p w14:paraId="3C55C24F" w14:textId="77777777" w:rsidR="00C46E0D" w:rsidRDefault="008313EF">
      <w:pPr>
        <w:jc w:val="both"/>
        <w:rPr>
          <w:rFonts w:ascii="Times New Roman" w:hAnsi="Times New Roman" w:cs="Times New Roman"/>
        </w:rPr>
      </w:pPr>
      <w:r>
        <w:rPr>
          <w:rFonts w:ascii="Times New Roman" w:hAnsi="Times New Roman" w:cs="Times New Roman"/>
        </w:rPr>
        <w:t xml:space="preserve">7) oświadczenie o niepodleganiu ograniczeniom lub zakazom pełnienia funkcji członka Zarządu w spółkach handlowych lub Spółki (załącznik nr 2 do Regulaminu), </w:t>
      </w:r>
    </w:p>
    <w:p w14:paraId="410C33C1" w14:textId="77777777" w:rsidR="00C46E0D" w:rsidRDefault="008313EF">
      <w:pPr>
        <w:jc w:val="both"/>
        <w:rPr>
          <w:rFonts w:ascii="Times New Roman" w:hAnsi="Times New Roman" w:cs="Times New Roman"/>
        </w:rPr>
      </w:pPr>
      <w:r>
        <w:rPr>
          <w:rFonts w:ascii="Times New Roman" w:hAnsi="Times New Roman" w:cs="Times New Roman"/>
        </w:rPr>
        <w:t>8) koncepcję zarządzania i rozwoju spółki z wykorzystaniem obecnego majątku,</w:t>
      </w:r>
    </w:p>
    <w:p w14:paraId="0C2A51E7" w14:textId="77777777" w:rsidR="00C46E0D" w:rsidRDefault="008313EF">
      <w:pPr>
        <w:jc w:val="both"/>
        <w:rPr>
          <w:rFonts w:ascii="Times New Roman" w:hAnsi="Times New Roman" w:cs="Times New Roman"/>
        </w:rPr>
      </w:pPr>
      <w:r>
        <w:rPr>
          <w:rFonts w:ascii="Times New Roman" w:hAnsi="Times New Roman" w:cs="Times New Roman"/>
        </w:rPr>
        <w:t>9) osoby urodzone przed 1.08.1972r. dołączają do zgłoszenia oświadczenie o złożeniu właściwemu wojewodzie oświadczenia lustracyjnego lub informacji o wcześniejszym złożeniu oświadczenia lustracyjnego,</w:t>
      </w:r>
    </w:p>
    <w:p w14:paraId="4E94B5C7" w14:textId="77777777" w:rsidR="00C46E0D" w:rsidRDefault="008313EF">
      <w:pPr>
        <w:jc w:val="both"/>
        <w:rPr>
          <w:rFonts w:ascii="Times New Roman" w:hAnsi="Times New Roman" w:cs="Times New Roman"/>
        </w:rPr>
      </w:pPr>
      <w:r>
        <w:rPr>
          <w:rFonts w:ascii="Times New Roman" w:hAnsi="Times New Roman" w:cs="Times New Roman"/>
        </w:rPr>
        <w:t>10) oświadczenie, iż kandydat na stanowisko objęte konkursem:</w:t>
      </w:r>
    </w:p>
    <w:p w14:paraId="3A0E693D" w14:textId="77777777" w:rsidR="00C46E0D" w:rsidRDefault="008313EF">
      <w:pPr>
        <w:jc w:val="both"/>
        <w:rPr>
          <w:rFonts w:ascii="Times New Roman" w:hAnsi="Times New Roman" w:cs="Times New Roman"/>
        </w:rPr>
      </w:pPr>
      <w:r>
        <w:rPr>
          <w:rFonts w:ascii="Times New Roman" w:hAnsi="Times New Roman" w:cs="Times New Roman"/>
        </w:rPr>
        <w:t>a) nie pełni funkcji społecznego współpracownika albo nie jest zatrudniony w biurze poselskim, senatorskim, poselsko-senatorskim lub biurze posła Parlamentu Europejskiego na podstawie umowy o pracę lub świadczy pracę na podstawie umowy zlecenia lub innej umowy o podobnym charakterze,</w:t>
      </w:r>
    </w:p>
    <w:p w14:paraId="55E809BF" w14:textId="77777777" w:rsidR="00C46E0D" w:rsidRDefault="008313EF">
      <w:pPr>
        <w:jc w:val="both"/>
        <w:rPr>
          <w:rFonts w:ascii="Times New Roman" w:hAnsi="Times New Roman" w:cs="Times New Roman"/>
        </w:rPr>
      </w:pPr>
      <w:r>
        <w:rPr>
          <w:rFonts w:ascii="Times New Roman" w:hAnsi="Times New Roman" w:cs="Times New Roman"/>
        </w:rPr>
        <w:t>b) nie wchodzi w skład organu partii politycznej reprezentującej partię polityczną na zewnątrz oraz uprawnionego do zaciągania zobowiązań,</w:t>
      </w:r>
    </w:p>
    <w:p w14:paraId="41CAD441" w14:textId="77777777" w:rsidR="00C46E0D" w:rsidRDefault="008313EF">
      <w:pPr>
        <w:jc w:val="both"/>
        <w:rPr>
          <w:rFonts w:ascii="Times New Roman" w:hAnsi="Times New Roman" w:cs="Times New Roman"/>
        </w:rPr>
      </w:pPr>
      <w:r>
        <w:rPr>
          <w:rFonts w:ascii="Times New Roman" w:hAnsi="Times New Roman" w:cs="Times New Roman"/>
        </w:rPr>
        <w:t>c) nie jest zatrudniony przez partię polityczną na podstawie umowy o pracę lub świadczy pracę na podstawie umowy zlecenia lub innej umowy o podobnym charakterze,</w:t>
      </w:r>
    </w:p>
    <w:p w14:paraId="1D3DA2B9" w14:textId="77777777" w:rsidR="00C46E0D" w:rsidRDefault="008313EF">
      <w:pPr>
        <w:jc w:val="both"/>
        <w:rPr>
          <w:rFonts w:ascii="Times New Roman" w:hAnsi="Times New Roman" w:cs="Times New Roman"/>
        </w:rPr>
      </w:pPr>
      <w:r>
        <w:rPr>
          <w:rFonts w:ascii="Times New Roman" w:hAnsi="Times New Roman" w:cs="Times New Roman"/>
        </w:rPr>
        <w:t>d) nie pełni funkcji z wyboru w zakładowej organizacji związkowej lub zakładowej organizacji związkowej spółki z grupy kapitałowej,</w:t>
      </w:r>
    </w:p>
    <w:p w14:paraId="60985644" w14:textId="77777777" w:rsidR="00C46E0D" w:rsidRDefault="008313EF">
      <w:pPr>
        <w:jc w:val="both"/>
        <w:rPr>
          <w:rFonts w:ascii="Times New Roman" w:hAnsi="Times New Roman" w:cs="Times New Roman"/>
        </w:rPr>
      </w:pPr>
      <w:r>
        <w:rPr>
          <w:rFonts w:ascii="Times New Roman" w:hAnsi="Times New Roman" w:cs="Times New Roman"/>
        </w:rPr>
        <w:t>e) jego aktywność społeczna lub zarobkowa nie rodzi konfliktu interesów wobec działalności spółki,</w:t>
      </w:r>
    </w:p>
    <w:p w14:paraId="4F325E58" w14:textId="77777777" w:rsidR="00C46E0D" w:rsidRDefault="008313EF">
      <w:pPr>
        <w:jc w:val="both"/>
        <w:rPr>
          <w:rFonts w:ascii="Times New Roman" w:hAnsi="Times New Roman" w:cs="Times New Roman"/>
        </w:rPr>
      </w:pPr>
      <w:r>
        <w:rPr>
          <w:rFonts w:ascii="Times New Roman" w:hAnsi="Times New Roman" w:cs="Times New Roman"/>
        </w:rPr>
        <w:t>12) podpisaną klauzulę informacyjną dla kandydatów biorących udział w konkursie na stanowisko Prezesa Zarządu Spółki (załącznik nr 3 do Regulaminu) oraz zgodę na przetwarzanie danych osobowych (załącznik nr 2 do regulaminu)</w:t>
      </w:r>
    </w:p>
    <w:p w14:paraId="5A5A4888" w14:textId="77777777" w:rsidR="00C46E0D" w:rsidRDefault="008313EF">
      <w:pPr>
        <w:pStyle w:val="Akapitzlist"/>
        <w:numPr>
          <w:ilvl w:val="0"/>
          <w:numId w:val="2"/>
        </w:numPr>
        <w:jc w:val="both"/>
        <w:rPr>
          <w:rFonts w:ascii="Times New Roman" w:hAnsi="Times New Roman" w:cs="Times New Roman"/>
        </w:rPr>
      </w:pPr>
      <w:r>
        <w:rPr>
          <w:rFonts w:ascii="Times New Roman" w:hAnsi="Times New Roman" w:cs="Times New Roman"/>
        </w:rPr>
        <w:t>Dokumenty załącza się w oryginałach lub kopiach, które powinny być poświadczone przez notariusza lub własnoręcznie przez kandydata. W przypadku przedłożenia kopii poświadczonych własnoręcznie, w trakcie rozmowy kwalifikacyjnej kandydat jest obowiązany do przedstawienia komisji konkursowej oryginałów lub urzędowych odpisów dokumentów, pod rygorem wykluczenia z dalszego postępowania konkursowego.</w:t>
      </w:r>
    </w:p>
    <w:p w14:paraId="549D7F31" w14:textId="77777777" w:rsidR="00C46E0D" w:rsidRDefault="008313EF">
      <w:pPr>
        <w:pStyle w:val="Akapitzlist"/>
        <w:numPr>
          <w:ilvl w:val="0"/>
          <w:numId w:val="2"/>
        </w:numPr>
        <w:jc w:val="both"/>
        <w:rPr>
          <w:rFonts w:ascii="Times New Roman" w:hAnsi="Times New Roman" w:cs="Times New Roman"/>
        </w:rPr>
      </w:pPr>
      <w:r>
        <w:rPr>
          <w:rFonts w:ascii="Times New Roman" w:hAnsi="Times New Roman" w:cs="Times New Roman"/>
        </w:rPr>
        <w:t>Wymagane oświadczenia mogą być złożone z wykorzystaniem wzoru określonego w załączniku nr 2 do Regulaminu.</w:t>
      </w:r>
    </w:p>
    <w:p w14:paraId="39256952" w14:textId="77777777" w:rsidR="00C46E0D" w:rsidRDefault="00C46E0D">
      <w:pPr>
        <w:jc w:val="both"/>
        <w:rPr>
          <w:rFonts w:ascii="Times New Roman" w:hAnsi="Times New Roman" w:cs="Times New Roman"/>
        </w:rPr>
      </w:pPr>
    </w:p>
    <w:p w14:paraId="6B46458E" w14:textId="77777777" w:rsidR="00C46E0D" w:rsidRDefault="008313EF">
      <w:pPr>
        <w:jc w:val="center"/>
        <w:rPr>
          <w:rFonts w:ascii="Times New Roman" w:hAnsi="Times New Roman" w:cs="Times New Roman"/>
        </w:rPr>
      </w:pPr>
      <w:r>
        <w:rPr>
          <w:rFonts w:ascii="Times New Roman" w:hAnsi="Times New Roman" w:cs="Times New Roman"/>
        </w:rPr>
        <w:lastRenderedPageBreak/>
        <w:t>§ 7</w:t>
      </w:r>
    </w:p>
    <w:p w14:paraId="01E73F77" w14:textId="77777777" w:rsidR="00C46E0D" w:rsidRDefault="008313EF">
      <w:pPr>
        <w:pStyle w:val="Akapitzlist"/>
        <w:numPr>
          <w:ilvl w:val="0"/>
          <w:numId w:val="3"/>
        </w:numPr>
        <w:jc w:val="both"/>
        <w:rPr>
          <w:rFonts w:ascii="Times New Roman" w:hAnsi="Times New Roman" w:cs="Times New Roman"/>
        </w:rPr>
      </w:pPr>
      <w:r>
        <w:rPr>
          <w:rFonts w:ascii="Times New Roman" w:hAnsi="Times New Roman" w:cs="Times New Roman"/>
        </w:rPr>
        <w:t>O złożeniu zgłoszenia decyduje data wpływu do siedziby ADM z.o.o.</w:t>
      </w:r>
    </w:p>
    <w:p w14:paraId="1F7A7AD8" w14:textId="77777777" w:rsidR="00C46E0D" w:rsidRDefault="008313EF">
      <w:pPr>
        <w:pStyle w:val="Akapitzlist"/>
        <w:numPr>
          <w:ilvl w:val="0"/>
          <w:numId w:val="3"/>
        </w:numPr>
        <w:jc w:val="both"/>
        <w:rPr>
          <w:rFonts w:ascii="Times New Roman" w:hAnsi="Times New Roman" w:cs="Times New Roman"/>
        </w:rPr>
      </w:pPr>
      <w:r>
        <w:rPr>
          <w:rFonts w:ascii="Times New Roman" w:hAnsi="Times New Roman" w:cs="Times New Roman"/>
        </w:rPr>
        <w:t>Po upływie terminu wskazanego w ogłoszeniu o konkursie, komisja konkursowa składająca się z członków Rady Nadzorczej otwiera oferty i bada je pod względem formalnym.</w:t>
      </w:r>
    </w:p>
    <w:p w14:paraId="38C7764E" w14:textId="77777777" w:rsidR="00C46E0D" w:rsidRDefault="008313EF">
      <w:pPr>
        <w:pStyle w:val="Akapitzlist"/>
        <w:numPr>
          <w:ilvl w:val="0"/>
          <w:numId w:val="3"/>
        </w:numPr>
        <w:jc w:val="both"/>
        <w:rPr>
          <w:rFonts w:ascii="Times New Roman" w:hAnsi="Times New Roman" w:cs="Times New Roman"/>
        </w:rPr>
      </w:pPr>
      <w:r>
        <w:rPr>
          <w:rFonts w:ascii="Times New Roman" w:hAnsi="Times New Roman" w:cs="Times New Roman"/>
        </w:rPr>
        <w:t>Po otwarciu ofert i zapoznaniu się z danymi kandydatów, członkowie Rady Nadzorczej składają pisemne oświadczenia o braku pokrewieństwa, powinowactwa, zależności służbowej, pozostawania z oferentem w takim stosunku prawnym lub faktycznym, który może budzić uzasadnione wątpliwości co do bezstronności wobec składającego kandydaturę (załącznik nr 1 regulaminu).</w:t>
      </w:r>
    </w:p>
    <w:p w14:paraId="571263E7" w14:textId="77777777" w:rsidR="00C46E0D" w:rsidRDefault="008313EF">
      <w:pPr>
        <w:pStyle w:val="Akapitzlist"/>
        <w:numPr>
          <w:ilvl w:val="0"/>
          <w:numId w:val="3"/>
        </w:numPr>
        <w:jc w:val="both"/>
        <w:rPr>
          <w:rFonts w:ascii="Times New Roman" w:hAnsi="Times New Roman" w:cs="Times New Roman"/>
        </w:rPr>
      </w:pPr>
      <w:r>
        <w:rPr>
          <w:rFonts w:ascii="Times New Roman" w:hAnsi="Times New Roman" w:cs="Times New Roman"/>
        </w:rPr>
        <w:t>Zgłoszenia kandydatów, które wpłynęły po terminie pozostawia się bez rozpatrzenia.</w:t>
      </w:r>
    </w:p>
    <w:p w14:paraId="778F7F63" w14:textId="77777777" w:rsidR="00C46E0D" w:rsidRDefault="008313EF">
      <w:pPr>
        <w:pStyle w:val="Akapitzlist"/>
        <w:numPr>
          <w:ilvl w:val="0"/>
          <w:numId w:val="3"/>
        </w:numPr>
        <w:jc w:val="both"/>
        <w:rPr>
          <w:rFonts w:ascii="Times New Roman" w:hAnsi="Times New Roman" w:cs="Times New Roman"/>
        </w:rPr>
      </w:pPr>
      <w:r>
        <w:rPr>
          <w:rFonts w:ascii="Times New Roman" w:hAnsi="Times New Roman" w:cs="Times New Roman"/>
        </w:rPr>
        <w:t xml:space="preserve">Rada Nadzorcza po dokonaniu oceny formalnej dokumentów wzywa kandydata do </w:t>
      </w:r>
      <w:r>
        <w:rPr>
          <w:rFonts w:ascii="Times New Roman" w:hAnsi="Times New Roman" w:cs="Times New Roman"/>
        </w:rPr>
        <w:t>uzupełnienia zgłoszenia w terminie nie krótszym niż 3 dni robocze.</w:t>
      </w:r>
    </w:p>
    <w:p w14:paraId="5716FD70" w14:textId="77777777" w:rsidR="00C46E0D" w:rsidRDefault="008313EF">
      <w:pPr>
        <w:pStyle w:val="Akapitzlist"/>
        <w:numPr>
          <w:ilvl w:val="0"/>
          <w:numId w:val="3"/>
        </w:numPr>
        <w:jc w:val="both"/>
        <w:rPr>
          <w:rFonts w:ascii="Times New Roman" w:hAnsi="Times New Roman" w:cs="Times New Roman"/>
        </w:rPr>
      </w:pPr>
      <w:r>
        <w:rPr>
          <w:rFonts w:ascii="Times New Roman" w:hAnsi="Times New Roman" w:cs="Times New Roman"/>
        </w:rPr>
        <w:t>Zgłoszenia kandydatów niespełniające wymogów formalnych określonych w ogłoszonym postępowaniu konkursowym ani nieuzupełnione pomimo wezwania zostają odrzucone.</w:t>
      </w:r>
    </w:p>
    <w:p w14:paraId="280590EC" w14:textId="77777777" w:rsidR="00C46E0D" w:rsidRDefault="008313EF">
      <w:pPr>
        <w:pStyle w:val="Akapitzlist"/>
        <w:numPr>
          <w:ilvl w:val="0"/>
          <w:numId w:val="3"/>
        </w:numPr>
        <w:rPr>
          <w:rFonts w:ascii="Times New Roman" w:hAnsi="Times New Roman" w:cs="Times New Roman"/>
        </w:rPr>
      </w:pPr>
      <w:r>
        <w:rPr>
          <w:rFonts w:ascii="Times New Roman" w:hAnsi="Times New Roman" w:cs="Times New Roman"/>
        </w:rPr>
        <w:t xml:space="preserve">Rada Nadzorcza </w:t>
      </w:r>
      <w:r>
        <w:rPr>
          <w:rFonts w:ascii="Times New Roman" w:hAnsi="Times New Roman" w:cs="Times New Roman"/>
        </w:rPr>
        <w:t>zastrzega sobie prawo do żądania od kandydatów dodatkowych informacji i dokumentów, określając termin ich dostarczenia nie krótszy niż 3 dni robocze.</w:t>
      </w:r>
    </w:p>
    <w:p w14:paraId="78958266" w14:textId="77777777" w:rsidR="00C46E0D" w:rsidRDefault="00C46E0D">
      <w:pPr>
        <w:jc w:val="center"/>
        <w:rPr>
          <w:rFonts w:ascii="Times New Roman" w:hAnsi="Times New Roman" w:cs="Times New Roman"/>
        </w:rPr>
      </w:pPr>
    </w:p>
    <w:p w14:paraId="1AB88D00" w14:textId="77777777" w:rsidR="00C46E0D" w:rsidRDefault="008313EF">
      <w:pPr>
        <w:jc w:val="center"/>
        <w:rPr>
          <w:rFonts w:ascii="Times New Roman" w:hAnsi="Times New Roman" w:cs="Times New Roman"/>
        </w:rPr>
      </w:pPr>
      <w:r>
        <w:rPr>
          <w:rFonts w:ascii="Times New Roman" w:hAnsi="Times New Roman" w:cs="Times New Roman"/>
        </w:rPr>
        <w:t>§ 8</w:t>
      </w:r>
    </w:p>
    <w:p w14:paraId="3505FBE9" w14:textId="77777777" w:rsidR="00C46E0D" w:rsidRDefault="008313EF">
      <w:pPr>
        <w:pStyle w:val="Akapitzlist"/>
        <w:numPr>
          <w:ilvl w:val="0"/>
          <w:numId w:val="4"/>
        </w:numPr>
        <w:jc w:val="both"/>
        <w:rPr>
          <w:rFonts w:ascii="Times New Roman" w:hAnsi="Times New Roman" w:cs="Times New Roman"/>
        </w:rPr>
      </w:pPr>
      <w:r>
        <w:rPr>
          <w:rFonts w:ascii="Times New Roman" w:hAnsi="Times New Roman" w:cs="Times New Roman"/>
        </w:rPr>
        <w:t>Kandydaci spełniający wymogi formalne ogłoszenia o konkursie zostaną poinformowani telefonicznie lub za pomocą poczty elektronicznej o zakwalifikowaniu do dalszego postępowania konkursowego oraz o terminie i miejscu przeprowadzenia rozmowy kwalifikacyjnej, w trakcie której zostanie dokonana ocena kwalifikacji, wiedza i predyspozycje kandydata na stanowisko Prezesa Zarządu.</w:t>
      </w:r>
    </w:p>
    <w:p w14:paraId="419DFB5A" w14:textId="77777777" w:rsidR="00C46E0D" w:rsidRDefault="008313EF">
      <w:pPr>
        <w:pStyle w:val="Akapitzlist"/>
        <w:numPr>
          <w:ilvl w:val="0"/>
          <w:numId w:val="4"/>
        </w:numPr>
        <w:jc w:val="both"/>
        <w:rPr>
          <w:rFonts w:ascii="Times New Roman" w:hAnsi="Times New Roman" w:cs="Times New Roman"/>
        </w:rPr>
      </w:pPr>
      <w:r>
        <w:rPr>
          <w:rFonts w:ascii="Times New Roman" w:hAnsi="Times New Roman" w:cs="Times New Roman"/>
        </w:rPr>
        <w:t>Dzień i godzinę przeprowadzenia rozmowy z kandydatem określa Przewodniczący Rady Nadzorczej. O terminie rozmowy kwalifikacyjnej kandydat powinien zostać powiadomiony najpóźniej na 2 dni robocze przed terminem rozmowy telefonicznie bądź mailowo.</w:t>
      </w:r>
    </w:p>
    <w:p w14:paraId="64C08023" w14:textId="77777777" w:rsidR="00C46E0D" w:rsidRDefault="008313EF">
      <w:pPr>
        <w:pStyle w:val="Akapitzlist"/>
        <w:numPr>
          <w:ilvl w:val="0"/>
          <w:numId w:val="4"/>
        </w:numPr>
        <w:jc w:val="both"/>
        <w:rPr>
          <w:rFonts w:ascii="Times New Roman" w:hAnsi="Times New Roman" w:cs="Times New Roman"/>
        </w:rPr>
      </w:pPr>
      <w:r>
        <w:rPr>
          <w:rFonts w:ascii="Times New Roman" w:hAnsi="Times New Roman" w:cs="Times New Roman"/>
        </w:rPr>
        <w:t>Niezgłoszenie się kandydata na rozmowę kwalifikacyjną w wyznaczonym miejscu i czasie oznacza jego rezygnację z udziału w konkursie.</w:t>
      </w:r>
    </w:p>
    <w:p w14:paraId="4800B3C1" w14:textId="77777777" w:rsidR="00C46E0D" w:rsidRDefault="00C46E0D">
      <w:pPr>
        <w:pStyle w:val="Akapitzlist"/>
        <w:ind w:left="360"/>
        <w:jc w:val="both"/>
        <w:rPr>
          <w:rFonts w:ascii="Times New Roman" w:hAnsi="Times New Roman" w:cs="Times New Roman"/>
        </w:rPr>
      </w:pPr>
    </w:p>
    <w:p w14:paraId="5DFCC250" w14:textId="77777777" w:rsidR="00C46E0D" w:rsidRDefault="008313EF">
      <w:pPr>
        <w:jc w:val="center"/>
        <w:rPr>
          <w:rFonts w:ascii="Times New Roman" w:hAnsi="Times New Roman" w:cs="Times New Roman"/>
        </w:rPr>
      </w:pPr>
      <w:r>
        <w:rPr>
          <w:rFonts w:ascii="Times New Roman" w:hAnsi="Times New Roman" w:cs="Times New Roman"/>
        </w:rPr>
        <w:t>§ 9</w:t>
      </w:r>
    </w:p>
    <w:p w14:paraId="44B750AD" w14:textId="77777777" w:rsidR="00C46E0D" w:rsidRDefault="008313EF">
      <w:pPr>
        <w:jc w:val="both"/>
        <w:rPr>
          <w:rFonts w:ascii="Times New Roman" w:hAnsi="Times New Roman" w:cs="Times New Roman"/>
        </w:rPr>
      </w:pPr>
      <w:r>
        <w:rPr>
          <w:rFonts w:ascii="Times New Roman" w:hAnsi="Times New Roman" w:cs="Times New Roman"/>
        </w:rPr>
        <w:t>W trakcie rozmowy z kandydatem Rada Nadzorcza będzie oceniała:</w:t>
      </w:r>
    </w:p>
    <w:p w14:paraId="479EDFFA" w14:textId="77777777" w:rsidR="00C46E0D" w:rsidRDefault="008313EF">
      <w:pPr>
        <w:pStyle w:val="Akapitzlist"/>
        <w:numPr>
          <w:ilvl w:val="0"/>
          <w:numId w:val="5"/>
        </w:numPr>
        <w:jc w:val="both"/>
        <w:rPr>
          <w:rFonts w:ascii="Times New Roman" w:hAnsi="Times New Roman" w:cs="Times New Roman"/>
        </w:rPr>
      </w:pPr>
      <w:r>
        <w:rPr>
          <w:rFonts w:ascii="Times New Roman" w:hAnsi="Times New Roman" w:cs="Times New Roman"/>
        </w:rPr>
        <w:t>Znajomość zagadnień związanych z działalnością ADM sp. z o.o.,</w:t>
      </w:r>
    </w:p>
    <w:p w14:paraId="35035F93" w14:textId="77777777" w:rsidR="00C46E0D" w:rsidRDefault="008313EF">
      <w:pPr>
        <w:pStyle w:val="Akapitzlist"/>
        <w:numPr>
          <w:ilvl w:val="0"/>
          <w:numId w:val="5"/>
        </w:numPr>
        <w:jc w:val="both"/>
        <w:rPr>
          <w:rFonts w:ascii="Times New Roman" w:hAnsi="Times New Roman" w:cs="Times New Roman"/>
        </w:rPr>
      </w:pPr>
      <w:r>
        <w:rPr>
          <w:rFonts w:ascii="Times New Roman" w:hAnsi="Times New Roman" w:cs="Times New Roman"/>
        </w:rPr>
        <w:t>Znajomość zasad funkcjonowania i zarządzania spółką handlową z udziałem jednostek samorządu terytorialnego, w tym szczególności przepisów Kodeksu spółek handlowych, ustawy o samorządzie gminnym, ustawy o gospodarce komunalnej, znajomość ustawy o własności lokali, ustawy o ochronie praw lokatorów, mieszkaniowym zasobie gminnym i o zmianie Kodeksu cywilnego,</w:t>
      </w:r>
    </w:p>
    <w:p w14:paraId="5D765781" w14:textId="77777777" w:rsidR="00C46E0D" w:rsidRDefault="008313EF">
      <w:pPr>
        <w:pStyle w:val="Akapitzlist"/>
        <w:numPr>
          <w:ilvl w:val="0"/>
          <w:numId w:val="5"/>
        </w:numPr>
        <w:jc w:val="both"/>
        <w:rPr>
          <w:rFonts w:ascii="Times New Roman" w:hAnsi="Times New Roman" w:cs="Times New Roman"/>
        </w:rPr>
      </w:pPr>
      <w:r>
        <w:rPr>
          <w:rFonts w:ascii="Times New Roman" w:hAnsi="Times New Roman" w:cs="Times New Roman"/>
        </w:rPr>
        <w:t>Przygotowaną w formie pisemnej i zaprezentowaną przez kandydata na rozmowie kwalifikacyjnej koncepcję rozwoju spółki,</w:t>
      </w:r>
    </w:p>
    <w:p w14:paraId="2007C62F" w14:textId="77777777" w:rsidR="00C46E0D" w:rsidRDefault="008313EF">
      <w:pPr>
        <w:pStyle w:val="Akapitzlist"/>
        <w:numPr>
          <w:ilvl w:val="0"/>
          <w:numId w:val="5"/>
        </w:numPr>
        <w:jc w:val="both"/>
        <w:rPr>
          <w:rFonts w:ascii="Times New Roman" w:hAnsi="Times New Roman" w:cs="Times New Roman"/>
        </w:rPr>
      </w:pPr>
      <w:r>
        <w:rPr>
          <w:rFonts w:ascii="Times New Roman" w:hAnsi="Times New Roman" w:cs="Times New Roman"/>
        </w:rPr>
        <w:t>Kwalifikacje, doświadczenie, wiedzę i predyspozycje do pracy na stanowisku Prezesa zarządu ADM sp. z o.o.</w:t>
      </w:r>
    </w:p>
    <w:p w14:paraId="654AB624" w14:textId="77777777" w:rsidR="00C46E0D" w:rsidRDefault="00C46E0D">
      <w:pPr>
        <w:jc w:val="both"/>
        <w:rPr>
          <w:rFonts w:ascii="Times New Roman" w:hAnsi="Times New Roman" w:cs="Times New Roman"/>
        </w:rPr>
      </w:pPr>
    </w:p>
    <w:p w14:paraId="7E3A5E56" w14:textId="77777777" w:rsidR="00C46E0D" w:rsidRDefault="008313EF">
      <w:pPr>
        <w:jc w:val="center"/>
        <w:rPr>
          <w:rFonts w:ascii="Times New Roman" w:hAnsi="Times New Roman" w:cs="Times New Roman"/>
        </w:rPr>
      </w:pPr>
      <w:r>
        <w:rPr>
          <w:rFonts w:ascii="Times New Roman" w:hAnsi="Times New Roman" w:cs="Times New Roman"/>
        </w:rPr>
        <w:t>§ 10</w:t>
      </w:r>
    </w:p>
    <w:p w14:paraId="20421297" w14:textId="77777777" w:rsidR="00C46E0D" w:rsidRDefault="008313EF">
      <w:pPr>
        <w:jc w:val="both"/>
        <w:rPr>
          <w:rFonts w:ascii="Times New Roman" w:hAnsi="Times New Roman" w:cs="Times New Roman"/>
        </w:rPr>
      </w:pPr>
      <w:r>
        <w:rPr>
          <w:rFonts w:ascii="Times New Roman" w:hAnsi="Times New Roman" w:cs="Times New Roman"/>
        </w:rPr>
        <w:t>W rozmowie kwalifikacyjnej mogą brać udział przedstawiciele Zgromadzenia Wspólników ADM sp. z o.o. z prawem do zadawania pytań kandydatowi. Nie biorą zaś oni udziału w procesie oceny kandydata na stanowisko.</w:t>
      </w:r>
    </w:p>
    <w:p w14:paraId="21CFDC63" w14:textId="77777777" w:rsidR="00C46E0D" w:rsidRDefault="00C46E0D">
      <w:pPr>
        <w:jc w:val="both"/>
        <w:rPr>
          <w:rFonts w:ascii="Times New Roman" w:hAnsi="Times New Roman" w:cs="Times New Roman"/>
        </w:rPr>
      </w:pPr>
    </w:p>
    <w:p w14:paraId="3E4677EA" w14:textId="77777777" w:rsidR="00C46E0D" w:rsidRDefault="008313EF">
      <w:pPr>
        <w:jc w:val="center"/>
        <w:rPr>
          <w:rFonts w:ascii="Times New Roman" w:hAnsi="Times New Roman" w:cs="Times New Roman"/>
        </w:rPr>
      </w:pPr>
      <w:r>
        <w:rPr>
          <w:rFonts w:ascii="Times New Roman" w:hAnsi="Times New Roman" w:cs="Times New Roman"/>
        </w:rPr>
        <w:t>§ 11</w:t>
      </w:r>
    </w:p>
    <w:p w14:paraId="30731D75" w14:textId="77777777" w:rsidR="00C46E0D" w:rsidRDefault="008313EF">
      <w:pPr>
        <w:pStyle w:val="Akapitzlist"/>
        <w:numPr>
          <w:ilvl w:val="0"/>
          <w:numId w:val="6"/>
        </w:numPr>
        <w:jc w:val="both"/>
        <w:rPr>
          <w:rFonts w:ascii="Times New Roman" w:hAnsi="Times New Roman" w:cs="Times New Roman"/>
        </w:rPr>
      </w:pPr>
      <w:r>
        <w:rPr>
          <w:rFonts w:ascii="Times New Roman" w:hAnsi="Times New Roman" w:cs="Times New Roman"/>
        </w:rPr>
        <w:t>Oceny kandydata będzie dokonywać indywidualnie każdy z członków Rady Nadzorczej. Skala ocen dla każdego zagadnienia określonego w § 9 wynosi od 0 do 10 punktów.</w:t>
      </w:r>
    </w:p>
    <w:p w14:paraId="4B3DD5FD" w14:textId="77777777" w:rsidR="00C46E0D" w:rsidRDefault="008313EF">
      <w:pPr>
        <w:pStyle w:val="Akapitzlist"/>
        <w:numPr>
          <w:ilvl w:val="0"/>
          <w:numId w:val="6"/>
        </w:numPr>
        <w:jc w:val="both"/>
        <w:rPr>
          <w:rFonts w:ascii="Times New Roman" w:hAnsi="Times New Roman" w:cs="Times New Roman"/>
        </w:rPr>
      </w:pPr>
      <w:r>
        <w:rPr>
          <w:rFonts w:ascii="Times New Roman" w:hAnsi="Times New Roman" w:cs="Times New Roman"/>
        </w:rPr>
        <w:t>Maksymalna ilość punktów możliwych do zdobycia to 40.</w:t>
      </w:r>
    </w:p>
    <w:p w14:paraId="1E472580" w14:textId="77777777" w:rsidR="00C46E0D" w:rsidRDefault="008313EF">
      <w:pPr>
        <w:pStyle w:val="Akapitzlist"/>
        <w:numPr>
          <w:ilvl w:val="0"/>
          <w:numId w:val="6"/>
        </w:numPr>
        <w:jc w:val="both"/>
        <w:rPr>
          <w:rFonts w:ascii="Times New Roman" w:hAnsi="Times New Roman" w:cs="Times New Roman"/>
        </w:rPr>
      </w:pPr>
      <w:r>
        <w:rPr>
          <w:rFonts w:ascii="Times New Roman" w:hAnsi="Times New Roman" w:cs="Times New Roman"/>
        </w:rPr>
        <w:t>Formularz oceny wyników rozmowy kwalifikacyjnej stanowi załącznik do protokołu, o którym mowa w § 12.</w:t>
      </w:r>
    </w:p>
    <w:p w14:paraId="2A766A21" w14:textId="77777777" w:rsidR="00C46E0D" w:rsidRDefault="00C46E0D">
      <w:pPr>
        <w:jc w:val="both"/>
        <w:rPr>
          <w:rFonts w:ascii="Times New Roman" w:hAnsi="Times New Roman" w:cs="Times New Roman"/>
        </w:rPr>
      </w:pPr>
    </w:p>
    <w:p w14:paraId="1BD24A88" w14:textId="77777777" w:rsidR="00C46E0D" w:rsidRDefault="008313EF">
      <w:pPr>
        <w:jc w:val="center"/>
        <w:rPr>
          <w:rFonts w:ascii="Times New Roman" w:hAnsi="Times New Roman" w:cs="Times New Roman"/>
        </w:rPr>
      </w:pPr>
      <w:r>
        <w:rPr>
          <w:rFonts w:ascii="Times New Roman" w:hAnsi="Times New Roman" w:cs="Times New Roman"/>
        </w:rPr>
        <w:t>§ 12</w:t>
      </w:r>
    </w:p>
    <w:p w14:paraId="6D821560" w14:textId="77777777" w:rsidR="00C46E0D" w:rsidRDefault="008313EF">
      <w:pPr>
        <w:jc w:val="both"/>
        <w:rPr>
          <w:rFonts w:ascii="Times New Roman" w:hAnsi="Times New Roman" w:cs="Times New Roman"/>
        </w:rPr>
      </w:pPr>
      <w:r>
        <w:rPr>
          <w:rFonts w:ascii="Times New Roman" w:hAnsi="Times New Roman" w:cs="Times New Roman"/>
        </w:rPr>
        <w:t>Z przebiegu konkursu sporządza się protokół zawierający:</w:t>
      </w:r>
    </w:p>
    <w:p w14:paraId="327AF924" w14:textId="77777777" w:rsidR="00C46E0D" w:rsidRDefault="008313EF">
      <w:pPr>
        <w:pStyle w:val="Akapitzlist"/>
        <w:numPr>
          <w:ilvl w:val="0"/>
          <w:numId w:val="7"/>
        </w:numPr>
        <w:jc w:val="both"/>
        <w:rPr>
          <w:rFonts w:ascii="Times New Roman" w:hAnsi="Times New Roman" w:cs="Times New Roman"/>
        </w:rPr>
      </w:pPr>
      <w:r>
        <w:rPr>
          <w:rFonts w:ascii="Times New Roman" w:hAnsi="Times New Roman" w:cs="Times New Roman"/>
        </w:rPr>
        <w:t>Datę i miejsce poszczególnych czynności postępowania konkursowego,</w:t>
      </w:r>
    </w:p>
    <w:p w14:paraId="32B497E5" w14:textId="77777777" w:rsidR="00C46E0D" w:rsidRDefault="008313EF">
      <w:pPr>
        <w:pStyle w:val="Akapitzlist"/>
        <w:numPr>
          <w:ilvl w:val="0"/>
          <w:numId w:val="7"/>
        </w:numPr>
        <w:jc w:val="both"/>
        <w:rPr>
          <w:rFonts w:ascii="Times New Roman" w:hAnsi="Times New Roman" w:cs="Times New Roman"/>
        </w:rPr>
      </w:pPr>
      <w:r>
        <w:rPr>
          <w:rFonts w:ascii="Times New Roman" w:hAnsi="Times New Roman" w:cs="Times New Roman"/>
        </w:rPr>
        <w:t xml:space="preserve">Imiona i </w:t>
      </w:r>
      <w:r>
        <w:rPr>
          <w:rFonts w:ascii="Times New Roman" w:hAnsi="Times New Roman" w:cs="Times New Roman"/>
        </w:rPr>
        <w:t>nazwiska osób przeprowadzających konkurs,</w:t>
      </w:r>
    </w:p>
    <w:p w14:paraId="55340069" w14:textId="77777777" w:rsidR="00C46E0D" w:rsidRDefault="008313EF">
      <w:pPr>
        <w:pStyle w:val="Akapitzlist"/>
        <w:numPr>
          <w:ilvl w:val="0"/>
          <w:numId w:val="7"/>
        </w:numPr>
        <w:jc w:val="both"/>
        <w:rPr>
          <w:rFonts w:ascii="Times New Roman" w:hAnsi="Times New Roman" w:cs="Times New Roman"/>
        </w:rPr>
      </w:pPr>
      <w:r>
        <w:rPr>
          <w:rFonts w:ascii="Times New Roman" w:hAnsi="Times New Roman" w:cs="Times New Roman"/>
        </w:rPr>
        <w:t>Imiona i nazwiska przedstawicieli Zgromadzenia Wspólników ADM  sp. z o.o., jeśli brali udział w rozmowie kwalifikacyjnej,</w:t>
      </w:r>
    </w:p>
    <w:p w14:paraId="47009C47" w14:textId="77777777" w:rsidR="00C46E0D" w:rsidRDefault="008313EF">
      <w:pPr>
        <w:pStyle w:val="Akapitzlist"/>
        <w:numPr>
          <w:ilvl w:val="0"/>
          <w:numId w:val="7"/>
        </w:numPr>
        <w:jc w:val="both"/>
        <w:rPr>
          <w:rFonts w:ascii="Times New Roman" w:hAnsi="Times New Roman" w:cs="Times New Roman"/>
        </w:rPr>
      </w:pPr>
      <w:r>
        <w:rPr>
          <w:rFonts w:ascii="Times New Roman" w:hAnsi="Times New Roman" w:cs="Times New Roman"/>
        </w:rPr>
        <w:t>Listę kandydatów biorących udział w postępowaniu konkursowym,</w:t>
      </w:r>
    </w:p>
    <w:p w14:paraId="7D782B5A" w14:textId="77777777" w:rsidR="00C46E0D" w:rsidRDefault="008313EF">
      <w:pPr>
        <w:pStyle w:val="Akapitzlist"/>
        <w:numPr>
          <w:ilvl w:val="0"/>
          <w:numId w:val="7"/>
        </w:numPr>
        <w:jc w:val="both"/>
        <w:rPr>
          <w:rFonts w:ascii="Times New Roman" w:hAnsi="Times New Roman" w:cs="Times New Roman"/>
        </w:rPr>
      </w:pPr>
      <w:r>
        <w:rPr>
          <w:rFonts w:ascii="Times New Roman" w:hAnsi="Times New Roman" w:cs="Times New Roman"/>
        </w:rPr>
        <w:t>Oceny uzyskane przez kandydatów i wynik konkursu.</w:t>
      </w:r>
    </w:p>
    <w:p w14:paraId="06241A8E" w14:textId="77777777" w:rsidR="00C46E0D" w:rsidRDefault="00C46E0D">
      <w:pPr>
        <w:jc w:val="both"/>
        <w:rPr>
          <w:rFonts w:ascii="Times New Roman" w:hAnsi="Times New Roman" w:cs="Times New Roman"/>
        </w:rPr>
      </w:pPr>
    </w:p>
    <w:p w14:paraId="321B5AA1" w14:textId="77777777" w:rsidR="00C46E0D" w:rsidRDefault="008313EF">
      <w:pPr>
        <w:jc w:val="center"/>
        <w:rPr>
          <w:rFonts w:ascii="Times New Roman" w:hAnsi="Times New Roman" w:cs="Times New Roman"/>
        </w:rPr>
      </w:pPr>
      <w:r>
        <w:rPr>
          <w:rFonts w:ascii="Times New Roman" w:hAnsi="Times New Roman" w:cs="Times New Roman"/>
        </w:rPr>
        <w:t>§ 13</w:t>
      </w:r>
    </w:p>
    <w:p w14:paraId="5E70B04C" w14:textId="77777777" w:rsidR="00C46E0D" w:rsidRDefault="008313EF">
      <w:pPr>
        <w:pStyle w:val="Akapitzlist"/>
        <w:numPr>
          <w:ilvl w:val="0"/>
          <w:numId w:val="8"/>
        </w:numPr>
        <w:jc w:val="both"/>
        <w:rPr>
          <w:rFonts w:ascii="Times New Roman" w:hAnsi="Times New Roman" w:cs="Times New Roman"/>
        </w:rPr>
      </w:pPr>
      <w:r>
        <w:rPr>
          <w:rFonts w:ascii="Times New Roman" w:hAnsi="Times New Roman" w:cs="Times New Roman"/>
        </w:rPr>
        <w:t>W przypadku odrzucenia przez Radę Nadzorczą wszystkich kandydatów albo niewyłonienia kandydata Rada Nadzorcza uznaje, że w wyniku przeprowadzonego konkursu kandydata nie wybrano.</w:t>
      </w:r>
    </w:p>
    <w:p w14:paraId="24283D56" w14:textId="77777777" w:rsidR="00C46E0D" w:rsidRDefault="008313EF">
      <w:pPr>
        <w:pStyle w:val="Akapitzlist"/>
        <w:numPr>
          <w:ilvl w:val="0"/>
          <w:numId w:val="8"/>
        </w:numPr>
        <w:jc w:val="both"/>
        <w:rPr>
          <w:rFonts w:ascii="Times New Roman" w:hAnsi="Times New Roman" w:cs="Times New Roman"/>
        </w:rPr>
      </w:pPr>
      <w:r>
        <w:rPr>
          <w:rFonts w:ascii="Times New Roman" w:hAnsi="Times New Roman" w:cs="Times New Roman"/>
        </w:rPr>
        <w:t>Wynik konkursu stanowi podstawę do powołania przez Radę Nadzorczą wyłonionego kandydata na stanowisko Prezesa Zarządu ADM sp. z o.o., który uzyskał największą ilość punktów, z zastrzeżeniem ust. 4.</w:t>
      </w:r>
    </w:p>
    <w:p w14:paraId="36C5CB08" w14:textId="77777777" w:rsidR="00C46E0D" w:rsidRDefault="008313EF">
      <w:pPr>
        <w:pStyle w:val="Akapitzlist"/>
        <w:numPr>
          <w:ilvl w:val="0"/>
          <w:numId w:val="8"/>
        </w:numPr>
        <w:jc w:val="both"/>
        <w:rPr>
          <w:rFonts w:ascii="Times New Roman" w:hAnsi="Times New Roman" w:cs="Times New Roman"/>
        </w:rPr>
      </w:pPr>
      <w:r>
        <w:rPr>
          <w:rFonts w:ascii="Times New Roman" w:hAnsi="Times New Roman" w:cs="Times New Roman"/>
        </w:rPr>
        <w:t>Prezes Zarządu ADM sp. z o.o. zostanie powołany w formie uchwały Rady Nadzorczej, zaś zasady współpracy, w tym wypłaty wynagrodzenia, zostaną ustalone w umowie cywilnoprawnej zawartej między ADM sp. z o.o. a powołanym Prezesem Zarządu.</w:t>
      </w:r>
    </w:p>
    <w:p w14:paraId="5D0AD3FC" w14:textId="77777777" w:rsidR="00C46E0D" w:rsidRDefault="008313EF">
      <w:pPr>
        <w:pStyle w:val="Akapitzlist"/>
        <w:numPr>
          <w:ilvl w:val="0"/>
          <w:numId w:val="8"/>
        </w:numPr>
        <w:jc w:val="both"/>
        <w:rPr>
          <w:rFonts w:ascii="Times New Roman" w:hAnsi="Times New Roman" w:cs="Times New Roman"/>
        </w:rPr>
      </w:pPr>
      <w:r>
        <w:rPr>
          <w:rFonts w:ascii="Times New Roman" w:hAnsi="Times New Roman" w:cs="Times New Roman"/>
        </w:rPr>
        <w:t>W przypadku rezygnacji albo niemożności powołania kandydata z największą ilością punktów na stanowisko Prezesa zarządu ADM sp. z o.o. dopuszczalne jest powołanie kolejnego kandydata, który uzyskał kolejno najwyższą ilość punktów albo przeprowadzenie ponownego konkursu.</w:t>
      </w:r>
    </w:p>
    <w:p w14:paraId="037361D6" w14:textId="77777777" w:rsidR="00C46E0D" w:rsidRDefault="008313EF">
      <w:pPr>
        <w:pStyle w:val="Akapitzlist"/>
        <w:numPr>
          <w:ilvl w:val="0"/>
          <w:numId w:val="8"/>
        </w:numPr>
        <w:jc w:val="both"/>
        <w:rPr>
          <w:rFonts w:ascii="Times New Roman" w:hAnsi="Times New Roman" w:cs="Times New Roman"/>
        </w:rPr>
      </w:pPr>
      <w:r>
        <w:rPr>
          <w:rFonts w:ascii="Times New Roman" w:hAnsi="Times New Roman" w:cs="Times New Roman"/>
        </w:rPr>
        <w:t>Wynik konkursu nie może stanowić podstawy do roszczenia kandydata o powołanie na stanowisko Prezesa zarządu ADM sp. z o.o. oraz zawarcia z nim umowy o świadczenie usług w zakresie zarządzania.</w:t>
      </w:r>
    </w:p>
    <w:p w14:paraId="7C7D08CF" w14:textId="77777777" w:rsidR="00C46E0D" w:rsidRDefault="00C46E0D">
      <w:pPr>
        <w:jc w:val="both"/>
        <w:rPr>
          <w:rFonts w:ascii="Times New Roman" w:hAnsi="Times New Roman" w:cs="Times New Roman"/>
        </w:rPr>
      </w:pPr>
    </w:p>
    <w:p w14:paraId="63C7E4A2" w14:textId="77777777" w:rsidR="00C46E0D" w:rsidRDefault="008313EF">
      <w:pPr>
        <w:jc w:val="center"/>
        <w:rPr>
          <w:rFonts w:ascii="Times New Roman" w:hAnsi="Times New Roman" w:cs="Times New Roman"/>
        </w:rPr>
      </w:pPr>
      <w:r>
        <w:rPr>
          <w:rFonts w:ascii="Times New Roman" w:hAnsi="Times New Roman" w:cs="Times New Roman"/>
        </w:rPr>
        <w:t>§ 14</w:t>
      </w:r>
    </w:p>
    <w:p w14:paraId="069B0960" w14:textId="77777777" w:rsidR="00C46E0D" w:rsidRDefault="008313EF">
      <w:pPr>
        <w:pStyle w:val="Akapitzlist"/>
        <w:numPr>
          <w:ilvl w:val="0"/>
          <w:numId w:val="9"/>
        </w:numPr>
        <w:jc w:val="both"/>
        <w:rPr>
          <w:rFonts w:ascii="Times New Roman" w:hAnsi="Times New Roman" w:cs="Times New Roman"/>
        </w:rPr>
      </w:pPr>
      <w:r>
        <w:rPr>
          <w:rFonts w:ascii="Times New Roman" w:hAnsi="Times New Roman" w:cs="Times New Roman"/>
        </w:rPr>
        <w:t>Informacja o wynikach konkursu na stanowisko Prezesa zarządu ADM sp. z o.o. zostanie zamieszczona na stronie internetowej spółki.</w:t>
      </w:r>
    </w:p>
    <w:p w14:paraId="04C35848" w14:textId="77777777" w:rsidR="00C46E0D" w:rsidRDefault="008313EF">
      <w:pPr>
        <w:pStyle w:val="Akapitzlist"/>
        <w:numPr>
          <w:ilvl w:val="0"/>
          <w:numId w:val="9"/>
        </w:numPr>
        <w:jc w:val="both"/>
        <w:rPr>
          <w:rFonts w:ascii="Times New Roman" w:hAnsi="Times New Roman" w:cs="Times New Roman"/>
        </w:rPr>
      </w:pPr>
      <w:r>
        <w:rPr>
          <w:rFonts w:ascii="Times New Roman" w:hAnsi="Times New Roman" w:cs="Times New Roman"/>
        </w:rPr>
        <w:t>Informacja o wynikach konkursu na stanowisko Prezesa zarządu ADM sp. z o.o. zostanie przekazana Zgromadzeniu Wspólników ADM sp. z o.o.</w:t>
      </w:r>
    </w:p>
    <w:p w14:paraId="551E82AB" w14:textId="77777777" w:rsidR="00C46E0D" w:rsidRDefault="00C46E0D">
      <w:pPr>
        <w:pStyle w:val="Akapitzlist"/>
        <w:jc w:val="both"/>
        <w:rPr>
          <w:rFonts w:ascii="Times New Roman" w:hAnsi="Times New Roman" w:cs="Times New Roman"/>
        </w:rPr>
      </w:pPr>
    </w:p>
    <w:p w14:paraId="0E87C306" w14:textId="77777777" w:rsidR="00C46E0D" w:rsidRDefault="008313EF">
      <w:pPr>
        <w:jc w:val="center"/>
        <w:rPr>
          <w:rFonts w:ascii="Times New Roman" w:hAnsi="Times New Roman" w:cs="Times New Roman"/>
        </w:rPr>
      </w:pPr>
      <w:r>
        <w:rPr>
          <w:rFonts w:ascii="Times New Roman" w:hAnsi="Times New Roman" w:cs="Times New Roman"/>
        </w:rPr>
        <w:t>§ 15</w:t>
      </w:r>
    </w:p>
    <w:p w14:paraId="09517C0C" w14:textId="77777777" w:rsidR="00C46E0D" w:rsidRDefault="008313EF">
      <w:pPr>
        <w:jc w:val="both"/>
        <w:rPr>
          <w:rFonts w:ascii="Times New Roman" w:hAnsi="Times New Roman" w:cs="Times New Roman"/>
        </w:rPr>
      </w:pPr>
      <w:r>
        <w:rPr>
          <w:rFonts w:ascii="Times New Roman" w:hAnsi="Times New Roman" w:cs="Times New Roman"/>
        </w:rPr>
        <w:t>Koszt uczestnictwa w konkursie ponosi kandydat.</w:t>
      </w:r>
    </w:p>
    <w:p w14:paraId="16109B0C" w14:textId="77777777" w:rsidR="00C46E0D" w:rsidRDefault="00C46E0D">
      <w:pPr>
        <w:jc w:val="both"/>
        <w:rPr>
          <w:rFonts w:ascii="Times New Roman" w:hAnsi="Times New Roman" w:cs="Times New Roman"/>
        </w:rPr>
      </w:pPr>
    </w:p>
    <w:p w14:paraId="1618E82A" w14:textId="77777777" w:rsidR="00C46E0D" w:rsidRDefault="008313EF">
      <w:pPr>
        <w:jc w:val="center"/>
        <w:rPr>
          <w:rFonts w:ascii="Times New Roman" w:hAnsi="Times New Roman" w:cs="Times New Roman"/>
        </w:rPr>
      </w:pPr>
      <w:r>
        <w:rPr>
          <w:rFonts w:ascii="Times New Roman" w:hAnsi="Times New Roman" w:cs="Times New Roman"/>
        </w:rPr>
        <w:t>§ 16</w:t>
      </w:r>
    </w:p>
    <w:p w14:paraId="548F4DB3" w14:textId="77777777" w:rsidR="00C46E0D" w:rsidRDefault="008313EF">
      <w:pPr>
        <w:pStyle w:val="Akapitzlist"/>
        <w:numPr>
          <w:ilvl w:val="1"/>
          <w:numId w:val="7"/>
        </w:numPr>
        <w:jc w:val="both"/>
        <w:rPr>
          <w:rFonts w:ascii="Times New Roman" w:hAnsi="Times New Roman" w:cs="Times New Roman"/>
        </w:rPr>
      </w:pPr>
      <w:r>
        <w:rPr>
          <w:rFonts w:ascii="Times New Roman" w:hAnsi="Times New Roman" w:cs="Times New Roman"/>
        </w:rPr>
        <w:t>Wszelkie wątpliwości dotyczące niniejszego Regulaminu rozstrzyga Rada Nadzorcza.</w:t>
      </w:r>
    </w:p>
    <w:p w14:paraId="18A4BFF2" w14:textId="77777777" w:rsidR="00C46E0D" w:rsidRDefault="008313EF">
      <w:pPr>
        <w:pStyle w:val="Akapitzlist"/>
        <w:numPr>
          <w:ilvl w:val="1"/>
          <w:numId w:val="7"/>
        </w:numPr>
        <w:jc w:val="both"/>
        <w:rPr>
          <w:rFonts w:ascii="Times New Roman" w:hAnsi="Times New Roman" w:cs="Times New Roman"/>
        </w:rPr>
      </w:pPr>
      <w:r>
        <w:rPr>
          <w:rFonts w:ascii="Times New Roman" w:hAnsi="Times New Roman" w:cs="Times New Roman"/>
        </w:rPr>
        <w:t xml:space="preserve">Regulamin </w:t>
      </w:r>
      <w:r>
        <w:rPr>
          <w:rFonts w:ascii="Times New Roman" w:hAnsi="Times New Roman" w:cs="Times New Roman"/>
        </w:rPr>
        <w:t>konkursu jest dostępny w siedzibie ADM sp. z o.o. i na jej stronie.</w:t>
      </w:r>
    </w:p>
    <w:p w14:paraId="03645A52" w14:textId="77777777" w:rsidR="00C46E0D" w:rsidRDefault="008313EF">
      <w:pPr>
        <w:pStyle w:val="Akapitzlist"/>
        <w:numPr>
          <w:ilvl w:val="1"/>
          <w:numId w:val="7"/>
        </w:numPr>
        <w:jc w:val="both"/>
        <w:rPr>
          <w:rFonts w:ascii="Times New Roman" w:hAnsi="Times New Roman" w:cs="Times New Roman"/>
        </w:rPr>
      </w:pPr>
      <w:r>
        <w:rPr>
          <w:rFonts w:ascii="Times New Roman" w:hAnsi="Times New Roman" w:cs="Times New Roman"/>
        </w:rPr>
        <w:t>Zmiana Regulaminu następuje w trybie przewidzianym dla jego uchwalenia.</w:t>
      </w:r>
    </w:p>
    <w:p w14:paraId="3BE9A021" w14:textId="77777777" w:rsidR="00C46E0D" w:rsidRDefault="00C46E0D">
      <w:pPr>
        <w:pStyle w:val="Akapitzlist"/>
        <w:ind w:left="360"/>
        <w:jc w:val="both"/>
        <w:rPr>
          <w:rFonts w:ascii="Times New Roman" w:hAnsi="Times New Roman" w:cs="Times New Roman"/>
        </w:rPr>
      </w:pPr>
    </w:p>
    <w:p w14:paraId="0CB0EF81" w14:textId="77777777" w:rsidR="00C46E0D" w:rsidRDefault="008313EF">
      <w:pPr>
        <w:jc w:val="center"/>
        <w:rPr>
          <w:rFonts w:ascii="Times New Roman" w:hAnsi="Times New Roman" w:cs="Times New Roman"/>
        </w:rPr>
      </w:pPr>
      <w:r>
        <w:rPr>
          <w:rFonts w:ascii="Times New Roman" w:hAnsi="Times New Roman" w:cs="Times New Roman"/>
        </w:rPr>
        <w:t>§ 17</w:t>
      </w:r>
    </w:p>
    <w:p w14:paraId="7AE0CF59" w14:textId="77777777" w:rsidR="00C46E0D" w:rsidRDefault="008313EF">
      <w:pPr>
        <w:jc w:val="both"/>
        <w:rPr>
          <w:rFonts w:ascii="Times New Roman" w:hAnsi="Times New Roman" w:cs="Times New Roman"/>
        </w:rPr>
      </w:pPr>
      <w:r>
        <w:rPr>
          <w:rFonts w:ascii="Times New Roman" w:hAnsi="Times New Roman" w:cs="Times New Roman"/>
        </w:rPr>
        <w:t>Dla ważności czynności Rady Nadzorczej w postępowaniu konkursowym wymagany jest udział co najmniej 2 członków Rady Nadzorczej, w tym Przewodniczącego Rady Nadzorczej.</w:t>
      </w:r>
    </w:p>
    <w:p w14:paraId="1D7F7EF9" w14:textId="77777777" w:rsidR="00C46E0D" w:rsidRDefault="00C46E0D">
      <w:pPr>
        <w:jc w:val="both"/>
        <w:rPr>
          <w:rFonts w:ascii="Times New Roman" w:hAnsi="Times New Roman" w:cs="Times New Roman"/>
        </w:rPr>
      </w:pPr>
    </w:p>
    <w:p w14:paraId="3F36D0D4" w14:textId="77777777" w:rsidR="00C46E0D" w:rsidRDefault="00C46E0D">
      <w:pPr>
        <w:jc w:val="both"/>
        <w:rPr>
          <w:rFonts w:ascii="Times New Roman" w:hAnsi="Times New Roman" w:cs="Times New Roman"/>
        </w:rPr>
      </w:pPr>
    </w:p>
    <w:p w14:paraId="34F61B99" w14:textId="77777777" w:rsidR="00C46E0D" w:rsidRDefault="00C46E0D">
      <w:pPr>
        <w:jc w:val="both"/>
        <w:rPr>
          <w:rFonts w:ascii="Times New Roman" w:hAnsi="Times New Roman" w:cs="Times New Roman"/>
        </w:rPr>
      </w:pPr>
    </w:p>
    <w:p w14:paraId="608D9A77" w14:textId="77777777" w:rsidR="00C46E0D" w:rsidRDefault="00C46E0D">
      <w:pPr>
        <w:jc w:val="both"/>
        <w:rPr>
          <w:rFonts w:ascii="Times New Roman" w:hAnsi="Times New Roman" w:cs="Times New Roman"/>
        </w:rPr>
      </w:pPr>
    </w:p>
    <w:p w14:paraId="336BB7EC" w14:textId="77777777" w:rsidR="00C46E0D" w:rsidRDefault="00C46E0D">
      <w:pPr>
        <w:jc w:val="both"/>
        <w:rPr>
          <w:rFonts w:ascii="Times New Roman" w:hAnsi="Times New Roman" w:cs="Times New Roman"/>
        </w:rPr>
      </w:pPr>
    </w:p>
    <w:p w14:paraId="467BB9C4" w14:textId="77777777" w:rsidR="00C46E0D" w:rsidRDefault="00C46E0D">
      <w:pPr>
        <w:jc w:val="both"/>
        <w:rPr>
          <w:rFonts w:ascii="Times New Roman" w:hAnsi="Times New Roman" w:cs="Times New Roman"/>
        </w:rPr>
      </w:pPr>
    </w:p>
    <w:p w14:paraId="139276A9" w14:textId="77777777" w:rsidR="00C46E0D" w:rsidRDefault="00C46E0D">
      <w:pPr>
        <w:jc w:val="both"/>
        <w:rPr>
          <w:rFonts w:ascii="Times New Roman" w:hAnsi="Times New Roman" w:cs="Times New Roman"/>
        </w:rPr>
      </w:pPr>
    </w:p>
    <w:p w14:paraId="74DEFECB" w14:textId="77777777" w:rsidR="00C46E0D" w:rsidRDefault="00C46E0D">
      <w:pPr>
        <w:jc w:val="both"/>
        <w:rPr>
          <w:rFonts w:ascii="Times New Roman" w:hAnsi="Times New Roman" w:cs="Times New Roman"/>
        </w:rPr>
      </w:pPr>
    </w:p>
    <w:p w14:paraId="29E1A3F0" w14:textId="77777777" w:rsidR="00C46E0D" w:rsidRDefault="00C46E0D">
      <w:pPr>
        <w:jc w:val="both"/>
        <w:rPr>
          <w:rFonts w:ascii="Times New Roman" w:hAnsi="Times New Roman" w:cs="Times New Roman"/>
        </w:rPr>
      </w:pPr>
    </w:p>
    <w:p w14:paraId="505B0122" w14:textId="77777777" w:rsidR="00C46E0D" w:rsidRDefault="00C46E0D">
      <w:pPr>
        <w:jc w:val="both"/>
        <w:rPr>
          <w:rFonts w:ascii="Times New Roman" w:hAnsi="Times New Roman" w:cs="Times New Roman"/>
        </w:rPr>
      </w:pPr>
    </w:p>
    <w:p w14:paraId="4E47521D" w14:textId="77777777" w:rsidR="00C46E0D" w:rsidRDefault="00C46E0D">
      <w:pPr>
        <w:jc w:val="both"/>
        <w:rPr>
          <w:rFonts w:ascii="Times New Roman" w:hAnsi="Times New Roman" w:cs="Times New Roman"/>
        </w:rPr>
      </w:pPr>
    </w:p>
    <w:p w14:paraId="2125F76E" w14:textId="77777777" w:rsidR="00C46E0D" w:rsidRDefault="00C46E0D">
      <w:pPr>
        <w:jc w:val="both"/>
        <w:rPr>
          <w:rFonts w:ascii="Times New Roman" w:hAnsi="Times New Roman" w:cs="Times New Roman"/>
        </w:rPr>
      </w:pPr>
    </w:p>
    <w:p w14:paraId="48920915" w14:textId="77777777" w:rsidR="00C46E0D" w:rsidRDefault="00C46E0D">
      <w:pPr>
        <w:jc w:val="both"/>
        <w:rPr>
          <w:rFonts w:ascii="Times New Roman" w:hAnsi="Times New Roman" w:cs="Times New Roman"/>
        </w:rPr>
      </w:pPr>
    </w:p>
    <w:p w14:paraId="25734778" w14:textId="77777777" w:rsidR="00C46E0D" w:rsidRDefault="00C46E0D">
      <w:pPr>
        <w:jc w:val="both"/>
        <w:rPr>
          <w:rFonts w:ascii="Times New Roman" w:hAnsi="Times New Roman" w:cs="Times New Roman"/>
        </w:rPr>
      </w:pPr>
    </w:p>
    <w:p w14:paraId="52897C17" w14:textId="77777777" w:rsidR="00C46E0D" w:rsidRDefault="00C46E0D">
      <w:pPr>
        <w:jc w:val="both"/>
        <w:rPr>
          <w:rFonts w:ascii="Times New Roman" w:hAnsi="Times New Roman" w:cs="Times New Roman"/>
        </w:rPr>
      </w:pPr>
    </w:p>
    <w:p w14:paraId="7F6A72B7" w14:textId="77777777" w:rsidR="00C46E0D" w:rsidRDefault="00C46E0D">
      <w:pPr>
        <w:jc w:val="both"/>
        <w:rPr>
          <w:rFonts w:ascii="Times New Roman" w:hAnsi="Times New Roman" w:cs="Times New Roman"/>
        </w:rPr>
      </w:pPr>
    </w:p>
    <w:p w14:paraId="31BFDA0E" w14:textId="77777777" w:rsidR="00C46E0D" w:rsidRDefault="00C46E0D">
      <w:pPr>
        <w:jc w:val="both"/>
        <w:rPr>
          <w:rFonts w:ascii="Times New Roman" w:hAnsi="Times New Roman" w:cs="Times New Roman"/>
        </w:rPr>
      </w:pPr>
    </w:p>
    <w:p w14:paraId="281D236E" w14:textId="77777777" w:rsidR="00C46E0D" w:rsidRDefault="00C46E0D">
      <w:pPr>
        <w:jc w:val="both"/>
        <w:rPr>
          <w:rFonts w:ascii="Times New Roman" w:hAnsi="Times New Roman" w:cs="Times New Roman"/>
        </w:rPr>
      </w:pPr>
    </w:p>
    <w:p w14:paraId="00E4EC5C" w14:textId="77777777" w:rsidR="00C46E0D" w:rsidRDefault="00C46E0D">
      <w:pPr>
        <w:jc w:val="both"/>
        <w:rPr>
          <w:rFonts w:ascii="Times New Roman" w:hAnsi="Times New Roman" w:cs="Times New Roman"/>
        </w:rPr>
      </w:pPr>
    </w:p>
    <w:p w14:paraId="694C3E24" w14:textId="77777777" w:rsidR="00C46E0D" w:rsidRDefault="00C46E0D">
      <w:pPr>
        <w:jc w:val="both"/>
        <w:rPr>
          <w:rFonts w:ascii="Times New Roman" w:hAnsi="Times New Roman" w:cs="Times New Roman"/>
        </w:rPr>
      </w:pPr>
    </w:p>
    <w:p w14:paraId="2CF8D82D" w14:textId="77777777" w:rsidR="00C46E0D" w:rsidRDefault="00C46E0D">
      <w:pPr>
        <w:jc w:val="both"/>
        <w:rPr>
          <w:rFonts w:ascii="Times New Roman" w:hAnsi="Times New Roman" w:cs="Times New Roman"/>
        </w:rPr>
      </w:pPr>
    </w:p>
    <w:p w14:paraId="618A0745" w14:textId="77777777" w:rsidR="00C46E0D" w:rsidRDefault="00C46E0D">
      <w:pPr>
        <w:jc w:val="both"/>
        <w:rPr>
          <w:rFonts w:ascii="Times New Roman" w:hAnsi="Times New Roman" w:cs="Times New Roman"/>
        </w:rPr>
      </w:pPr>
    </w:p>
    <w:p w14:paraId="0745C281" w14:textId="77777777" w:rsidR="00C46E0D" w:rsidRDefault="00C46E0D">
      <w:pPr>
        <w:jc w:val="both"/>
        <w:rPr>
          <w:rFonts w:ascii="Times New Roman" w:hAnsi="Times New Roman" w:cs="Times New Roman"/>
        </w:rPr>
      </w:pPr>
    </w:p>
    <w:p w14:paraId="1A437993" w14:textId="77777777" w:rsidR="00C46E0D" w:rsidRDefault="00C46E0D">
      <w:pPr>
        <w:jc w:val="both"/>
        <w:rPr>
          <w:rFonts w:ascii="Times New Roman" w:hAnsi="Times New Roman" w:cs="Times New Roman"/>
        </w:rPr>
      </w:pPr>
    </w:p>
    <w:p w14:paraId="299BC469" w14:textId="77777777" w:rsidR="00C46E0D" w:rsidRDefault="00C46E0D">
      <w:pPr>
        <w:jc w:val="both"/>
        <w:rPr>
          <w:rFonts w:ascii="Times New Roman" w:hAnsi="Times New Roman" w:cs="Times New Roman"/>
        </w:rPr>
      </w:pPr>
    </w:p>
    <w:p w14:paraId="57CAB8F9" w14:textId="77777777" w:rsidR="00C46E0D" w:rsidRDefault="008313EF">
      <w:pPr>
        <w:jc w:val="right"/>
        <w:rPr>
          <w:rFonts w:ascii="Times New Roman" w:hAnsi="Times New Roman" w:cs="Times New Roman"/>
        </w:rPr>
      </w:pPr>
      <w:r>
        <w:rPr>
          <w:rFonts w:ascii="Times New Roman" w:hAnsi="Times New Roman" w:cs="Times New Roman"/>
        </w:rPr>
        <w:lastRenderedPageBreak/>
        <w:t>Załącznik nr 1 do Regulaminu</w:t>
      </w:r>
    </w:p>
    <w:p w14:paraId="17271794" w14:textId="77777777" w:rsidR="00C46E0D" w:rsidRDefault="00C46E0D">
      <w:pPr>
        <w:jc w:val="both"/>
        <w:rPr>
          <w:rFonts w:ascii="Times New Roman" w:hAnsi="Times New Roman" w:cs="Times New Roman"/>
        </w:rPr>
      </w:pPr>
    </w:p>
    <w:p w14:paraId="51C04A8D" w14:textId="77777777" w:rsidR="00C46E0D" w:rsidRDefault="008313EF">
      <w:pPr>
        <w:jc w:val="both"/>
        <w:rPr>
          <w:rFonts w:ascii="Times New Roman" w:hAnsi="Times New Roman" w:cs="Times New Roman"/>
        </w:rPr>
      </w:pPr>
      <w:r>
        <w:rPr>
          <w:rFonts w:ascii="Times New Roman" w:hAnsi="Times New Roman" w:cs="Times New Roman"/>
        </w:rPr>
        <w:t>Imię i nazwisko członka Rady Nadzorczej:</w:t>
      </w:r>
    </w:p>
    <w:p w14:paraId="58F8EF7E" w14:textId="77777777" w:rsidR="00C46E0D" w:rsidRDefault="008313EF">
      <w:pPr>
        <w:jc w:val="both"/>
        <w:rPr>
          <w:rFonts w:ascii="Times New Roman" w:hAnsi="Times New Roman" w:cs="Times New Roman"/>
        </w:rPr>
      </w:pPr>
      <w:r>
        <w:rPr>
          <w:rFonts w:ascii="Times New Roman" w:hAnsi="Times New Roman" w:cs="Times New Roman"/>
        </w:rPr>
        <w:t>………..……………………………………………………………………………..</w:t>
      </w:r>
    </w:p>
    <w:p w14:paraId="6108A0AB" w14:textId="77777777" w:rsidR="00C46E0D" w:rsidRDefault="00C46E0D">
      <w:pPr>
        <w:jc w:val="both"/>
        <w:rPr>
          <w:rFonts w:ascii="Times New Roman" w:hAnsi="Times New Roman" w:cs="Times New Roman"/>
        </w:rPr>
      </w:pPr>
    </w:p>
    <w:p w14:paraId="2308AF8B" w14:textId="77777777" w:rsidR="00C46E0D" w:rsidRDefault="008313EF">
      <w:pPr>
        <w:jc w:val="center"/>
        <w:rPr>
          <w:rFonts w:ascii="Times New Roman" w:hAnsi="Times New Roman" w:cs="Times New Roman"/>
          <w:b/>
          <w:bCs/>
        </w:rPr>
      </w:pPr>
      <w:r>
        <w:rPr>
          <w:rFonts w:ascii="Times New Roman" w:hAnsi="Times New Roman" w:cs="Times New Roman"/>
          <w:b/>
          <w:bCs/>
        </w:rPr>
        <w:t>Oświadczenie</w:t>
      </w:r>
    </w:p>
    <w:p w14:paraId="1F431ECC" w14:textId="77777777" w:rsidR="00C46E0D" w:rsidRDefault="008313EF">
      <w:pPr>
        <w:jc w:val="both"/>
        <w:rPr>
          <w:rFonts w:ascii="Times New Roman" w:hAnsi="Times New Roman" w:cs="Times New Roman"/>
        </w:rPr>
      </w:pPr>
      <w:r>
        <w:rPr>
          <w:rFonts w:ascii="Times New Roman" w:hAnsi="Times New Roman" w:cs="Times New Roman"/>
        </w:rPr>
        <w:t xml:space="preserve">W związku z konkursem na stanowisko Prezesa </w:t>
      </w:r>
      <w:r>
        <w:rPr>
          <w:rFonts w:ascii="Times New Roman" w:hAnsi="Times New Roman" w:cs="Times New Roman"/>
        </w:rPr>
        <w:t>Zarządu spółki Administracja Domów Mieszkalnych w Gołdapi sp. z o.o. z siedzibą w Gołdapi, po otwarciu ofert i zapoznaniu się z danymi kandydata/kandydatów niniejszym oświadczam, iż nie pozostaję w stosunku pokrewieństwa, powinowactwa, zależności służbowej, jak również nie pozostaję z oferentem w takim stosunku prawnym lub faktycznym, który może budzić uzasadnione wątpliwości, co do bezstronności wobec składającego kandydaturę.</w:t>
      </w:r>
    </w:p>
    <w:p w14:paraId="6D012D88" w14:textId="77777777" w:rsidR="00C46E0D" w:rsidRDefault="00C46E0D">
      <w:pPr>
        <w:jc w:val="both"/>
        <w:rPr>
          <w:rFonts w:ascii="Times New Roman" w:hAnsi="Times New Roman" w:cs="Times New Roman"/>
        </w:rPr>
      </w:pPr>
    </w:p>
    <w:p w14:paraId="613CA7CD" w14:textId="77777777" w:rsidR="00C46E0D" w:rsidRDefault="00C46E0D">
      <w:pPr>
        <w:jc w:val="both"/>
        <w:rPr>
          <w:rFonts w:ascii="Times New Roman" w:hAnsi="Times New Roman" w:cs="Times New Roman"/>
        </w:rPr>
      </w:pPr>
    </w:p>
    <w:p w14:paraId="6EFE44CD" w14:textId="77777777" w:rsidR="00C46E0D" w:rsidRDefault="00C46E0D">
      <w:pPr>
        <w:jc w:val="both"/>
        <w:rPr>
          <w:rFonts w:ascii="Times New Roman" w:hAnsi="Times New Roman" w:cs="Times New Roman"/>
        </w:rPr>
      </w:pPr>
    </w:p>
    <w:p w14:paraId="2BA26ACE" w14:textId="77777777" w:rsidR="00C46E0D" w:rsidRDefault="00C46E0D">
      <w:pPr>
        <w:jc w:val="both"/>
        <w:rPr>
          <w:rFonts w:ascii="Times New Roman" w:hAnsi="Times New Roman" w:cs="Times New Roman"/>
        </w:rPr>
      </w:pPr>
    </w:p>
    <w:p w14:paraId="10E81DE8" w14:textId="77777777" w:rsidR="00C46E0D" w:rsidRDefault="008313EF">
      <w:pPr>
        <w:jc w:val="both"/>
        <w:rPr>
          <w:rFonts w:ascii="Times New Roman" w:hAnsi="Times New Roman" w:cs="Times New Roman"/>
        </w:rPr>
      </w:pPr>
      <w:r>
        <w:rPr>
          <w:rFonts w:ascii="Times New Roman" w:hAnsi="Times New Roman" w:cs="Times New Roman"/>
        </w:rPr>
        <w:t>Data ….…………………</w:t>
      </w:r>
    </w:p>
    <w:p w14:paraId="33D0022F" w14:textId="77777777" w:rsidR="00C46E0D" w:rsidRDefault="008313EF">
      <w:pPr>
        <w:jc w:val="both"/>
        <w:rPr>
          <w:rFonts w:ascii="Times New Roman" w:hAnsi="Times New Roman" w:cs="Times New Roman"/>
        </w:rPr>
      </w:pPr>
      <w:r>
        <w:rPr>
          <w:rFonts w:ascii="Times New Roman" w:hAnsi="Times New Roman" w:cs="Times New Roman"/>
        </w:rPr>
        <w:t>Podpis Członka Rady Nadzorczej ……………………………………………………………..</w:t>
      </w:r>
    </w:p>
    <w:p w14:paraId="4DF081B1" w14:textId="77777777" w:rsidR="00C46E0D" w:rsidRDefault="00C46E0D">
      <w:pPr>
        <w:jc w:val="both"/>
        <w:rPr>
          <w:rFonts w:ascii="Times New Roman" w:hAnsi="Times New Roman" w:cs="Times New Roman"/>
        </w:rPr>
      </w:pPr>
    </w:p>
    <w:p w14:paraId="1EAC3B1E" w14:textId="77777777" w:rsidR="00C46E0D" w:rsidRDefault="00C46E0D">
      <w:pPr>
        <w:jc w:val="both"/>
        <w:rPr>
          <w:rFonts w:ascii="Times New Roman" w:hAnsi="Times New Roman" w:cs="Times New Roman"/>
        </w:rPr>
      </w:pPr>
    </w:p>
    <w:p w14:paraId="5064C33E" w14:textId="77777777" w:rsidR="00C46E0D" w:rsidRDefault="00C46E0D">
      <w:pPr>
        <w:jc w:val="both"/>
        <w:rPr>
          <w:rFonts w:ascii="Times New Roman" w:hAnsi="Times New Roman" w:cs="Times New Roman"/>
        </w:rPr>
      </w:pPr>
    </w:p>
    <w:p w14:paraId="44A2F717" w14:textId="77777777" w:rsidR="00C46E0D" w:rsidRDefault="00C46E0D">
      <w:pPr>
        <w:jc w:val="both"/>
        <w:rPr>
          <w:rFonts w:ascii="Times New Roman" w:hAnsi="Times New Roman" w:cs="Times New Roman"/>
        </w:rPr>
      </w:pPr>
    </w:p>
    <w:p w14:paraId="3AEE17D4" w14:textId="77777777" w:rsidR="00C46E0D" w:rsidRDefault="00C46E0D">
      <w:pPr>
        <w:jc w:val="both"/>
        <w:rPr>
          <w:rFonts w:ascii="Times New Roman" w:hAnsi="Times New Roman" w:cs="Times New Roman"/>
        </w:rPr>
      </w:pPr>
    </w:p>
    <w:p w14:paraId="5B14FE20" w14:textId="77777777" w:rsidR="00C46E0D" w:rsidRDefault="00C46E0D">
      <w:pPr>
        <w:jc w:val="both"/>
        <w:rPr>
          <w:rFonts w:ascii="Times New Roman" w:hAnsi="Times New Roman" w:cs="Times New Roman"/>
        </w:rPr>
      </w:pPr>
    </w:p>
    <w:p w14:paraId="4F65F0DC" w14:textId="77777777" w:rsidR="00C46E0D" w:rsidRDefault="00C46E0D">
      <w:pPr>
        <w:jc w:val="both"/>
        <w:rPr>
          <w:rFonts w:ascii="Times New Roman" w:hAnsi="Times New Roman" w:cs="Times New Roman"/>
        </w:rPr>
      </w:pPr>
    </w:p>
    <w:p w14:paraId="14D5FC98" w14:textId="77777777" w:rsidR="00C46E0D" w:rsidRDefault="00C46E0D">
      <w:pPr>
        <w:jc w:val="both"/>
        <w:rPr>
          <w:rFonts w:ascii="Times New Roman" w:hAnsi="Times New Roman" w:cs="Times New Roman"/>
        </w:rPr>
      </w:pPr>
    </w:p>
    <w:p w14:paraId="7048106F" w14:textId="77777777" w:rsidR="00C46E0D" w:rsidRDefault="00C46E0D">
      <w:pPr>
        <w:jc w:val="both"/>
        <w:rPr>
          <w:rFonts w:ascii="Times New Roman" w:hAnsi="Times New Roman" w:cs="Times New Roman"/>
        </w:rPr>
      </w:pPr>
    </w:p>
    <w:p w14:paraId="17AB5B87" w14:textId="77777777" w:rsidR="00C46E0D" w:rsidRDefault="00C46E0D">
      <w:pPr>
        <w:jc w:val="both"/>
        <w:rPr>
          <w:rFonts w:ascii="Times New Roman" w:hAnsi="Times New Roman" w:cs="Times New Roman"/>
        </w:rPr>
      </w:pPr>
    </w:p>
    <w:p w14:paraId="23E2FE6B" w14:textId="77777777" w:rsidR="00C46E0D" w:rsidRDefault="00C46E0D">
      <w:pPr>
        <w:jc w:val="both"/>
        <w:rPr>
          <w:rFonts w:ascii="Times New Roman" w:hAnsi="Times New Roman" w:cs="Times New Roman"/>
        </w:rPr>
      </w:pPr>
    </w:p>
    <w:p w14:paraId="5647276F" w14:textId="77777777" w:rsidR="00C46E0D" w:rsidRDefault="00C46E0D">
      <w:pPr>
        <w:jc w:val="both"/>
        <w:rPr>
          <w:rFonts w:ascii="Times New Roman" w:hAnsi="Times New Roman" w:cs="Times New Roman"/>
        </w:rPr>
      </w:pPr>
    </w:p>
    <w:p w14:paraId="02C0C1FE" w14:textId="77777777" w:rsidR="00C46E0D" w:rsidRDefault="00C46E0D">
      <w:pPr>
        <w:jc w:val="both"/>
        <w:rPr>
          <w:rFonts w:ascii="Times New Roman" w:hAnsi="Times New Roman" w:cs="Times New Roman"/>
        </w:rPr>
      </w:pPr>
    </w:p>
    <w:p w14:paraId="37DED9A2" w14:textId="77777777" w:rsidR="00C46E0D" w:rsidRDefault="00C46E0D">
      <w:pPr>
        <w:jc w:val="both"/>
        <w:rPr>
          <w:rFonts w:ascii="Times New Roman" w:hAnsi="Times New Roman" w:cs="Times New Roman"/>
        </w:rPr>
      </w:pPr>
    </w:p>
    <w:p w14:paraId="7B4FE3B5" w14:textId="77777777" w:rsidR="00C46E0D" w:rsidRDefault="00C46E0D">
      <w:pPr>
        <w:jc w:val="both"/>
        <w:rPr>
          <w:rFonts w:ascii="Times New Roman" w:hAnsi="Times New Roman" w:cs="Times New Roman"/>
        </w:rPr>
      </w:pPr>
    </w:p>
    <w:p w14:paraId="42DF8F04" w14:textId="77777777" w:rsidR="00C46E0D" w:rsidRDefault="00C46E0D">
      <w:pPr>
        <w:jc w:val="both"/>
        <w:rPr>
          <w:rFonts w:ascii="Times New Roman" w:hAnsi="Times New Roman" w:cs="Times New Roman"/>
        </w:rPr>
      </w:pPr>
    </w:p>
    <w:p w14:paraId="157E5476" w14:textId="77777777" w:rsidR="00C46E0D" w:rsidRDefault="008313EF">
      <w:pPr>
        <w:jc w:val="right"/>
        <w:rPr>
          <w:rFonts w:ascii="Times New Roman" w:hAnsi="Times New Roman" w:cs="Times New Roman"/>
        </w:rPr>
      </w:pPr>
      <w:r>
        <w:rPr>
          <w:rFonts w:ascii="Times New Roman" w:hAnsi="Times New Roman" w:cs="Times New Roman"/>
        </w:rPr>
        <w:lastRenderedPageBreak/>
        <w:t>Załącznik nr 2</w:t>
      </w:r>
    </w:p>
    <w:p w14:paraId="2A7AFBB3" w14:textId="77777777" w:rsidR="00C46E0D" w:rsidRDefault="008313EF">
      <w:pPr>
        <w:jc w:val="both"/>
        <w:rPr>
          <w:rFonts w:ascii="Times New Roman" w:hAnsi="Times New Roman" w:cs="Times New Roman"/>
        </w:rPr>
      </w:pPr>
      <w:r>
        <w:rPr>
          <w:rFonts w:ascii="Times New Roman" w:hAnsi="Times New Roman" w:cs="Times New Roman"/>
        </w:rPr>
        <w:t>.................................................................................................................................................................................................</w:t>
      </w:r>
    </w:p>
    <w:p w14:paraId="4B16CAC8" w14:textId="77777777" w:rsidR="00C46E0D" w:rsidRDefault="008313EF">
      <w:pPr>
        <w:jc w:val="both"/>
        <w:rPr>
          <w:rFonts w:ascii="Times New Roman" w:hAnsi="Times New Roman" w:cs="Times New Roman"/>
        </w:rPr>
      </w:pPr>
      <w:r>
        <w:rPr>
          <w:rFonts w:ascii="Times New Roman" w:hAnsi="Times New Roman" w:cs="Times New Roman"/>
        </w:rPr>
        <w:t>(imię i nazwisko)</w:t>
      </w:r>
    </w:p>
    <w:p w14:paraId="446E42CE" w14:textId="77777777" w:rsidR="00C46E0D" w:rsidRDefault="008313EF">
      <w:pPr>
        <w:jc w:val="both"/>
        <w:rPr>
          <w:rFonts w:ascii="Times New Roman" w:hAnsi="Times New Roman" w:cs="Times New Roman"/>
        </w:rPr>
      </w:pPr>
      <w:r>
        <w:rPr>
          <w:rFonts w:ascii="Times New Roman" w:hAnsi="Times New Roman" w:cs="Times New Roman"/>
        </w:rPr>
        <w:t>.................................................................................................................................................................................................</w:t>
      </w:r>
    </w:p>
    <w:p w14:paraId="5505C51B" w14:textId="77777777" w:rsidR="00C46E0D" w:rsidRDefault="008313EF">
      <w:pPr>
        <w:jc w:val="both"/>
        <w:rPr>
          <w:rFonts w:ascii="Times New Roman" w:hAnsi="Times New Roman" w:cs="Times New Roman"/>
        </w:rPr>
      </w:pPr>
      <w:r>
        <w:rPr>
          <w:rFonts w:ascii="Times New Roman" w:hAnsi="Times New Roman" w:cs="Times New Roman"/>
        </w:rPr>
        <w:t>(adres zamieszkania)</w:t>
      </w:r>
    </w:p>
    <w:p w14:paraId="596788B4" w14:textId="77777777" w:rsidR="00C46E0D" w:rsidRDefault="008313EF">
      <w:pPr>
        <w:jc w:val="both"/>
        <w:rPr>
          <w:rFonts w:ascii="Times New Roman" w:hAnsi="Times New Roman" w:cs="Times New Roman"/>
        </w:rPr>
      </w:pPr>
      <w:r>
        <w:rPr>
          <w:rFonts w:ascii="Times New Roman" w:hAnsi="Times New Roman" w:cs="Times New Roman"/>
        </w:rPr>
        <w:t>.................................................................................................................................................................................................</w:t>
      </w:r>
    </w:p>
    <w:p w14:paraId="73F450CE" w14:textId="77777777" w:rsidR="00C46E0D" w:rsidRDefault="008313EF">
      <w:pPr>
        <w:jc w:val="both"/>
        <w:rPr>
          <w:rFonts w:ascii="Times New Roman" w:hAnsi="Times New Roman" w:cs="Times New Roman"/>
        </w:rPr>
      </w:pPr>
      <w:r>
        <w:rPr>
          <w:rFonts w:ascii="Times New Roman" w:hAnsi="Times New Roman" w:cs="Times New Roman"/>
        </w:rPr>
        <w:t>(numer telefonu kontaktowego, adres e-mail)</w:t>
      </w:r>
    </w:p>
    <w:p w14:paraId="7ECCF2DB" w14:textId="77777777" w:rsidR="00C46E0D" w:rsidRDefault="008313EF">
      <w:pPr>
        <w:jc w:val="center"/>
        <w:rPr>
          <w:rFonts w:ascii="Times New Roman" w:hAnsi="Times New Roman" w:cs="Times New Roman"/>
          <w:b/>
          <w:bCs/>
        </w:rPr>
      </w:pPr>
      <w:r>
        <w:rPr>
          <w:rFonts w:ascii="Times New Roman" w:hAnsi="Times New Roman" w:cs="Times New Roman"/>
          <w:b/>
          <w:bCs/>
        </w:rPr>
        <w:t>Oświadczenie</w:t>
      </w:r>
    </w:p>
    <w:p w14:paraId="178DBDDD" w14:textId="77777777" w:rsidR="00C46E0D" w:rsidRDefault="008313EF">
      <w:pPr>
        <w:jc w:val="both"/>
        <w:rPr>
          <w:rFonts w:ascii="Times New Roman" w:hAnsi="Times New Roman" w:cs="Times New Roman"/>
        </w:rPr>
      </w:pPr>
      <w:r>
        <w:rPr>
          <w:rFonts w:ascii="Times New Roman" w:hAnsi="Times New Roman" w:cs="Times New Roman"/>
        </w:rPr>
        <w:t>Oświadczam, że:</w:t>
      </w:r>
    </w:p>
    <w:p w14:paraId="33B975F7" w14:textId="77777777" w:rsidR="00C46E0D" w:rsidRDefault="008313EF">
      <w:pPr>
        <w:pStyle w:val="Akapitzlist"/>
        <w:numPr>
          <w:ilvl w:val="1"/>
          <w:numId w:val="10"/>
        </w:numPr>
        <w:jc w:val="both"/>
        <w:rPr>
          <w:rFonts w:ascii="Times New Roman" w:hAnsi="Times New Roman" w:cs="Times New Roman"/>
        </w:rPr>
      </w:pPr>
      <w:r>
        <w:rPr>
          <w:rFonts w:ascii="Times New Roman" w:hAnsi="Times New Roman" w:cs="Times New Roman"/>
        </w:rPr>
        <w:t>posiadam obywatelstwo polskie,</w:t>
      </w:r>
    </w:p>
    <w:p w14:paraId="6CEF64C9" w14:textId="77777777" w:rsidR="00C46E0D" w:rsidRDefault="008313EF">
      <w:pPr>
        <w:pStyle w:val="Akapitzlist"/>
        <w:numPr>
          <w:ilvl w:val="1"/>
          <w:numId w:val="10"/>
        </w:numPr>
        <w:jc w:val="both"/>
        <w:rPr>
          <w:rFonts w:ascii="Times New Roman" w:hAnsi="Times New Roman" w:cs="Times New Roman"/>
        </w:rPr>
      </w:pPr>
      <w:r>
        <w:rPr>
          <w:rFonts w:ascii="Times New Roman" w:hAnsi="Times New Roman" w:cs="Times New Roman"/>
        </w:rPr>
        <w:t>korzystam z pełni praw publicznych,</w:t>
      </w:r>
    </w:p>
    <w:p w14:paraId="36FA6DFA" w14:textId="77777777" w:rsidR="00C46E0D" w:rsidRDefault="008313EF">
      <w:pPr>
        <w:pStyle w:val="Akapitzlist"/>
        <w:numPr>
          <w:ilvl w:val="1"/>
          <w:numId w:val="10"/>
        </w:numPr>
        <w:jc w:val="both"/>
        <w:rPr>
          <w:rFonts w:ascii="Times New Roman" w:hAnsi="Times New Roman" w:cs="Times New Roman"/>
        </w:rPr>
      </w:pPr>
      <w:r>
        <w:rPr>
          <w:rFonts w:ascii="Times New Roman" w:hAnsi="Times New Roman" w:cs="Times New Roman"/>
        </w:rPr>
        <w:t>posiadam pełną zdolność do czynności prawnych,</w:t>
      </w:r>
    </w:p>
    <w:p w14:paraId="4059EC82" w14:textId="77777777" w:rsidR="00C46E0D" w:rsidRDefault="008313EF">
      <w:pPr>
        <w:pStyle w:val="Akapitzlist"/>
        <w:numPr>
          <w:ilvl w:val="1"/>
          <w:numId w:val="10"/>
        </w:numPr>
        <w:jc w:val="both"/>
        <w:rPr>
          <w:rFonts w:ascii="Times New Roman" w:hAnsi="Times New Roman" w:cs="Times New Roman"/>
        </w:rPr>
      </w:pPr>
      <w:r>
        <w:rPr>
          <w:rFonts w:ascii="Times New Roman" w:hAnsi="Times New Roman" w:cs="Times New Roman"/>
        </w:rPr>
        <w:t>nie byłam/em karany za przestępstwo i nie toczy się przeciwko mnie postępowanie karne,</w:t>
      </w:r>
    </w:p>
    <w:p w14:paraId="54D30527" w14:textId="77777777" w:rsidR="00C46E0D" w:rsidRDefault="008313EF">
      <w:pPr>
        <w:pStyle w:val="Akapitzlist"/>
        <w:numPr>
          <w:ilvl w:val="1"/>
          <w:numId w:val="10"/>
        </w:numPr>
        <w:jc w:val="both"/>
        <w:rPr>
          <w:rFonts w:ascii="Times New Roman" w:hAnsi="Times New Roman" w:cs="Times New Roman"/>
        </w:rPr>
      </w:pPr>
      <w:r>
        <w:rPr>
          <w:rFonts w:ascii="Times New Roman" w:hAnsi="Times New Roman" w:cs="Times New Roman"/>
        </w:rPr>
        <w:t>zobowiązuję się do zachowania w tajemnicy informacji dotyczących Spółki, uzyskanych w postępowaniu konkursowym,</w:t>
      </w:r>
    </w:p>
    <w:p w14:paraId="3E797F69" w14:textId="77777777" w:rsidR="00C46E0D" w:rsidRDefault="008313EF">
      <w:pPr>
        <w:pStyle w:val="Akapitzlist"/>
        <w:numPr>
          <w:ilvl w:val="1"/>
          <w:numId w:val="10"/>
        </w:numPr>
        <w:jc w:val="both"/>
        <w:rPr>
          <w:rFonts w:ascii="Times New Roman" w:hAnsi="Times New Roman" w:cs="Times New Roman"/>
        </w:rPr>
      </w:pPr>
      <w:r>
        <w:rPr>
          <w:rFonts w:ascii="Times New Roman" w:hAnsi="Times New Roman" w:cs="Times New Roman"/>
        </w:rPr>
        <w:t>mój stan zdrowia pozwala na zajmowanie stanowiska Prezesa zarządu Spółki,</w:t>
      </w:r>
    </w:p>
    <w:p w14:paraId="5619BB9B" w14:textId="77777777" w:rsidR="00C46E0D" w:rsidRDefault="008313EF">
      <w:pPr>
        <w:pStyle w:val="Akapitzlist"/>
        <w:numPr>
          <w:ilvl w:val="1"/>
          <w:numId w:val="10"/>
        </w:numPr>
        <w:jc w:val="both"/>
        <w:rPr>
          <w:rFonts w:ascii="Times New Roman" w:hAnsi="Times New Roman" w:cs="Times New Roman"/>
        </w:rPr>
      </w:pPr>
      <w:r>
        <w:rPr>
          <w:rFonts w:ascii="Times New Roman" w:hAnsi="Times New Roman" w:cs="Times New Roman"/>
        </w:rPr>
        <w:t>nie podlegam ograniczeniom w pełnieniu funkcji Prezesa Zarządu Spółki, w tym w szczególności ograniczeniom wynikającym z powszechnie obowiązujących przepisów prawa oraz przepisów Regulaminu przeprowadzenia konkursu na stanowisko Prezesa Zarządu Administracja Domów Mieszkalnych w Gołdapi sp. z o.o., w tym w szczególności postanowień jego §4, to jest:</w:t>
      </w:r>
    </w:p>
    <w:p w14:paraId="343F08B1" w14:textId="77777777" w:rsidR="00C46E0D" w:rsidRDefault="008313EF">
      <w:pPr>
        <w:ind w:left="708"/>
        <w:jc w:val="both"/>
        <w:rPr>
          <w:rFonts w:ascii="Times New Roman" w:hAnsi="Times New Roman" w:cs="Times New Roman"/>
        </w:rPr>
      </w:pPr>
      <w:r>
        <w:rPr>
          <w:rFonts w:ascii="Times New Roman" w:hAnsi="Times New Roman" w:cs="Times New Roman"/>
        </w:rPr>
        <w:t>- nie pełnię funkcji społecznego współpracownika i nie jestem zatrudniony w biurze poselskim, senatorskim, poselsko-senatorskim lub biurze posła do Parlamentu Europejskiego na podstawie umowy o pracę; nie świadczę pracy na podstawie umowy zlecenia lub innej umowy o podobnym charakterze,</w:t>
      </w:r>
    </w:p>
    <w:p w14:paraId="713D50E7" w14:textId="77777777" w:rsidR="00C46E0D" w:rsidRDefault="008313EF">
      <w:pPr>
        <w:ind w:left="708"/>
        <w:jc w:val="both"/>
        <w:rPr>
          <w:rFonts w:ascii="Times New Roman" w:hAnsi="Times New Roman" w:cs="Times New Roman"/>
        </w:rPr>
      </w:pPr>
      <w:r>
        <w:rPr>
          <w:rFonts w:ascii="Times New Roman" w:hAnsi="Times New Roman" w:cs="Times New Roman"/>
        </w:rPr>
        <w:t>- nie wchodzę w skład organu partii politycznej reprezentującego partię polityczną na zewnątrz oraz uprawnionego do zaciągania zobowiązań,</w:t>
      </w:r>
    </w:p>
    <w:p w14:paraId="5855AF9E" w14:textId="77777777" w:rsidR="00C46E0D" w:rsidRDefault="008313EF">
      <w:pPr>
        <w:ind w:left="708"/>
        <w:jc w:val="both"/>
        <w:rPr>
          <w:rFonts w:ascii="Times New Roman" w:hAnsi="Times New Roman" w:cs="Times New Roman"/>
        </w:rPr>
      </w:pPr>
      <w:r>
        <w:rPr>
          <w:rFonts w:ascii="Times New Roman" w:hAnsi="Times New Roman" w:cs="Times New Roman"/>
        </w:rPr>
        <w:t xml:space="preserve">- nie jestem zatrudniona/ny przez partię polityczną na podstawie umowy o pracę nie świadczę pracy na podstawie umowy zlecenia lub innej umowy o podobnym charakterze, </w:t>
      </w:r>
    </w:p>
    <w:p w14:paraId="6A3F2A6B" w14:textId="77777777" w:rsidR="00C46E0D" w:rsidRDefault="008313EF">
      <w:pPr>
        <w:ind w:left="708"/>
        <w:jc w:val="both"/>
        <w:rPr>
          <w:rFonts w:ascii="Times New Roman" w:hAnsi="Times New Roman" w:cs="Times New Roman"/>
        </w:rPr>
      </w:pPr>
      <w:r>
        <w:rPr>
          <w:rFonts w:ascii="Times New Roman" w:hAnsi="Times New Roman" w:cs="Times New Roman"/>
        </w:rPr>
        <w:t>- nie pełnię funkcji z wyboru w zakładowej organizacji związkowej lub zakładowej organizacji związkowej spółki z grupy kapitałowej,</w:t>
      </w:r>
    </w:p>
    <w:p w14:paraId="144B4BE7" w14:textId="77777777" w:rsidR="00C46E0D" w:rsidRDefault="008313EF">
      <w:pPr>
        <w:ind w:left="708"/>
        <w:jc w:val="both"/>
        <w:rPr>
          <w:rFonts w:ascii="Times New Roman" w:hAnsi="Times New Roman" w:cs="Times New Roman"/>
        </w:rPr>
      </w:pPr>
      <w:r>
        <w:rPr>
          <w:rFonts w:ascii="Times New Roman" w:hAnsi="Times New Roman" w:cs="Times New Roman"/>
        </w:rPr>
        <w:t>- moja aktywność społeczna lub zarobkowa rodzi konflikt interesów wobec działalności spółki,</w:t>
      </w:r>
    </w:p>
    <w:p w14:paraId="27AB8827" w14:textId="77777777" w:rsidR="00C46E0D" w:rsidRDefault="008313EF">
      <w:pPr>
        <w:ind w:left="708"/>
        <w:jc w:val="both"/>
        <w:rPr>
          <w:rFonts w:ascii="Times New Roman" w:hAnsi="Times New Roman" w:cs="Times New Roman"/>
        </w:rPr>
      </w:pPr>
      <w:r>
        <w:rPr>
          <w:rFonts w:ascii="Times New Roman" w:hAnsi="Times New Roman" w:cs="Times New Roman"/>
        </w:rPr>
        <w:t xml:space="preserve">- moje powołanie w skład zarządu Spółki nie </w:t>
      </w:r>
      <w:r>
        <w:rPr>
          <w:rFonts w:ascii="Times New Roman" w:hAnsi="Times New Roman" w:cs="Times New Roman"/>
        </w:rPr>
        <w:t>będzie naruszać przewidzianych odrębnymi przepisami ograniczeń lub zakazów zajmowania stanowiska członka organu zarządzającego w spółkach handlowych,</w:t>
      </w:r>
    </w:p>
    <w:p w14:paraId="7A931296" w14:textId="77777777" w:rsidR="00C46E0D" w:rsidRDefault="008313EF">
      <w:pPr>
        <w:pStyle w:val="Akapitzlist"/>
        <w:numPr>
          <w:ilvl w:val="1"/>
          <w:numId w:val="10"/>
        </w:numPr>
        <w:jc w:val="both"/>
        <w:rPr>
          <w:rFonts w:ascii="Times New Roman" w:hAnsi="Times New Roman" w:cs="Times New Roman"/>
        </w:rPr>
      </w:pPr>
      <w:r>
        <w:rPr>
          <w:rFonts w:ascii="Times New Roman" w:hAnsi="Times New Roman" w:cs="Times New Roman"/>
        </w:rPr>
        <w:t>wyrażam zgodę na przetwarzanie moich danych osobowych w zakresie niezbędnym do przeprowadzenia konkursu na stanowisko Prezesa Zarządu Administracja Domów Mieszkalnych w Gołdapi sp. z o.o. z siedzibą w Gołdapi.</w:t>
      </w:r>
    </w:p>
    <w:p w14:paraId="773CFD33" w14:textId="77777777" w:rsidR="00C46E0D" w:rsidRDefault="00C46E0D">
      <w:pPr>
        <w:pStyle w:val="Akapitzlist"/>
        <w:ind w:left="360"/>
        <w:jc w:val="both"/>
        <w:rPr>
          <w:rFonts w:ascii="Times New Roman" w:hAnsi="Times New Roman" w:cs="Times New Roman"/>
        </w:rPr>
      </w:pPr>
    </w:p>
    <w:p w14:paraId="79CA7F57" w14:textId="77777777" w:rsidR="00C46E0D" w:rsidRDefault="008313EF">
      <w:pPr>
        <w:spacing w:after="0" w:line="360" w:lineRule="auto"/>
        <w:jc w:val="right"/>
        <w:rPr>
          <w:rFonts w:ascii="Times New Roman" w:hAnsi="Times New Roman" w:cs="Times New Roman"/>
        </w:rPr>
      </w:pPr>
      <w:r>
        <w:rPr>
          <w:rFonts w:ascii="Times New Roman" w:hAnsi="Times New Roman" w:cs="Times New Roman"/>
        </w:rPr>
        <w:lastRenderedPageBreak/>
        <w:t>Załącznik nr 3 do Regulaminu</w:t>
      </w:r>
    </w:p>
    <w:p w14:paraId="68842982" w14:textId="77777777" w:rsidR="00C46E0D" w:rsidRDefault="00C46E0D">
      <w:pPr>
        <w:spacing w:after="0" w:line="360" w:lineRule="auto"/>
        <w:jc w:val="both"/>
        <w:rPr>
          <w:rFonts w:ascii="Times New Roman" w:hAnsi="Times New Roman" w:cs="Times New Roman"/>
          <w:b/>
          <w:bCs/>
        </w:rPr>
      </w:pPr>
    </w:p>
    <w:p w14:paraId="313958A3" w14:textId="77777777" w:rsidR="00C46E0D" w:rsidRDefault="008313EF">
      <w:pPr>
        <w:spacing w:after="0" w:line="360" w:lineRule="auto"/>
        <w:jc w:val="both"/>
        <w:rPr>
          <w:rFonts w:ascii="Times New Roman" w:hAnsi="Times New Roman" w:cs="Times New Roman"/>
          <w:b/>
          <w:bCs/>
        </w:rPr>
      </w:pPr>
      <w:r>
        <w:rPr>
          <w:rFonts w:ascii="Times New Roman" w:hAnsi="Times New Roman" w:cs="Times New Roman"/>
          <w:b/>
          <w:bCs/>
        </w:rPr>
        <w:t>KLAUZULA INFORMACYJNA DLA KANDYDATÓW BIORĄCYCH UDZIAŁ W KONKURSIE NA STANOWISKO PREZESA ZARZĄDU SPÓŁKI</w:t>
      </w:r>
    </w:p>
    <w:p w14:paraId="000A3B16" w14:textId="77777777" w:rsidR="00C46E0D" w:rsidRDefault="00C46E0D">
      <w:pPr>
        <w:spacing w:after="0" w:line="360" w:lineRule="auto"/>
        <w:jc w:val="both"/>
        <w:rPr>
          <w:rFonts w:ascii="Times New Roman" w:hAnsi="Times New Roman" w:cs="Times New Roman"/>
        </w:rPr>
      </w:pPr>
    </w:p>
    <w:p w14:paraId="2389749D"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Niniejszym informujemy Cię, że przetwarzamy Twoje dane osobowe. Szczegóły tego dotyczące</w:t>
      </w:r>
    </w:p>
    <w:p w14:paraId="6B4B78A9"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znajdziesz poniżej.</w:t>
      </w:r>
    </w:p>
    <w:p w14:paraId="4960D9C3" w14:textId="77777777" w:rsidR="00C46E0D" w:rsidRDefault="008313EF">
      <w:pPr>
        <w:spacing w:after="0" w:line="360" w:lineRule="auto"/>
        <w:jc w:val="both"/>
        <w:rPr>
          <w:rFonts w:ascii="Times New Roman" w:hAnsi="Times New Roman" w:cs="Times New Roman"/>
          <w:b/>
          <w:bCs/>
        </w:rPr>
      </w:pPr>
      <w:r>
        <w:rPr>
          <w:rFonts w:ascii="Times New Roman" w:hAnsi="Times New Roman" w:cs="Times New Roman"/>
          <w:b/>
          <w:bCs/>
        </w:rPr>
        <w:t>I. Administrator danych osobowych</w:t>
      </w:r>
    </w:p>
    <w:p w14:paraId="238EFD1C" w14:textId="0C44A3F3" w:rsidR="00C46E0D" w:rsidRDefault="008313EF">
      <w:pPr>
        <w:spacing w:after="0" w:line="360" w:lineRule="auto"/>
        <w:jc w:val="both"/>
        <w:rPr>
          <w:rFonts w:ascii="Times New Roman" w:hAnsi="Times New Roman" w:cs="Times New Roman"/>
        </w:rPr>
      </w:pPr>
      <w:r>
        <w:rPr>
          <w:rFonts w:ascii="Times New Roman" w:hAnsi="Times New Roman" w:cs="Times New Roman"/>
        </w:rPr>
        <w:t>ADM w Gołdapi Sp. z o.o.</w:t>
      </w:r>
      <w:r>
        <w:rPr>
          <w:rFonts w:ascii="Times New Roman" w:hAnsi="Times New Roman" w:cs="Times New Roman"/>
        </w:rPr>
        <w:t>, ul. Konstytucji 3 maja 3 19-500 Gołdap jest administratorem Twoich danych osobowych.</w:t>
      </w:r>
    </w:p>
    <w:p w14:paraId="3F90EAE5" w14:textId="77777777" w:rsidR="00C46E0D" w:rsidRDefault="008313EF">
      <w:pPr>
        <w:spacing w:after="0" w:line="360" w:lineRule="auto"/>
        <w:jc w:val="both"/>
        <w:rPr>
          <w:rFonts w:ascii="Times New Roman" w:hAnsi="Times New Roman" w:cs="Times New Roman"/>
          <w:b/>
          <w:bCs/>
        </w:rPr>
      </w:pPr>
      <w:r>
        <w:rPr>
          <w:rFonts w:ascii="Times New Roman" w:hAnsi="Times New Roman" w:cs="Times New Roman"/>
          <w:b/>
          <w:bCs/>
        </w:rPr>
        <w:t>II. Inspektor Ochrony Danych</w:t>
      </w:r>
    </w:p>
    <w:p w14:paraId="35903739"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Wyznaczyliśmy Inspektora Ochrony Danych z którym możesz się skontaktować w sprawach ochrony</w:t>
      </w:r>
    </w:p>
    <w:p w14:paraId="78A34BFD"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swoich danych osobowych i realizacji swoich praw przy pomocy adresu e-mail: iod@egoldap.pl lub</w:t>
      </w:r>
    </w:p>
    <w:p w14:paraId="2BA71149"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pisemnie na adres naszej siedziby, wskazany w pkt I.</w:t>
      </w:r>
    </w:p>
    <w:p w14:paraId="434EF868" w14:textId="77777777" w:rsidR="00C46E0D" w:rsidRDefault="008313EF">
      <w:pPr>
        <w:spacing w:after="0" w:line="360" w:lineRule="auto"/>
        <w:jc w:val="both"/>
        <w:rPr>
          <w:rFonts w:ascii="Times New Roman" w:hAnsi="Times New Roman" w:cs="Times New Roman"/>
          <w:b/>
          <w:bCs/>
        </w:rPr>
      </w:pPr>
      <w:r>
        <w:rPr>
          <w:rFonts w:ascii="Times New Roman" w:hAnsi="Times New Roman" w:cs="Times New Roman"/>
          <w:b/>
          <w:bCs/>
        </w:rPr>
        <w:t>III. Cele i podstawy przetwarzania</w:t>
      </w:r>
    </w:p>
    <w:p w14:paraId="479C9448"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Przetwarzamy Twoje dane osobowe w związku z Twoją rekrutacją. Przetwarzanie następuje na podstawie wyrażonej przez Ciebie zgody oraz przepisów prawa (podstawa z art. 6 ust. 1 lit. b, c RODO). Przetwarzanie jest niezbędne do wypełnienia obowiązku prawnego ciążącego na Administratorze.</w:t>
      </w:r>
    </w:p>
    <w:p w14:paraId="5CF17A93" w14:textId="77777777" w:rsidR="00C46E0D" w:rsidRDefault="008313EF">
      <w:pPr>
        <w:spacing w:after="0" w:line="360" w:lineRule="auto"/>
        <w:jc w:val="both"/>
        <w:rPr>
          <w:rFonts w:ascii="Times New Roman" w:hAnsi="Times New Roman" w:cs="Times New Roman"/>
          <w:b/>
          <w:bCs/>
        </w:rPr>
      </w:pPr>
      <w:r>
        <w:rPr>
          <w:rFonts w:ascii="Times New Roman" w:hAnsi="Times New Roman" w:cs="Times New Roman"/>
          <w:b/>
          <w:bCs/>
        </w:rPr>
        <w:t>IV. Kategorie Twoich danych, które będziemy przetwarzać</w:t>
      </w:r>
    </w:p>
    <w:p w14:paraId="36F8533D"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Będziemy przetwarzać następujące kategorie Twoich danych: dane identyfikacyjne, dane adresowe, dane kontaktowe, dane o wykształceniu, stażu pracy, uprawnieniach zawodowych.</w:t>
      </w:r>
    </w:p>
    <w:p w14:paraId="6F9E0BF8" w14:textId="77777777" w:rsidR="00C46E0D" w:rsidRDefault="008313EF">
      <w:pPr>
        <w:spacing w:after="0" w:line="360" w:lineRule="auto"/>
        <w:jc w:val="both"/>
        <w:rPr>
          <w:rFonts w:ascii="Times New Roman" w:hAnsi="Times New Roman" w:cs="Times New Roman"/>
          <w:b/>
          <w:bCs/>
        </w:rPr>
      </w:pPr>
      <w:r>
        <w:rPr>
          <w:rFonts w:ascii="Times New Roman" w:hAnsi="Times New Roman" w:cs="Times New Roman"/>
          <w:b/>
          <w:bCs/>
        </w:rPr>
        <w:t>V. Odbiorcy danych</w:t>
      </w:r>
    </w:p>
    <w:p w14:paraId="1D3E2DDE"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Twoje dane osobowe nie będą udostępnianie na zewnątrz Spółki. Odbiorcami danych osobowych będą</w:t>
      </w:r>
    </w:p>
    <w:p w14:paraId="75727264"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organy spółki .</w:t>
      </w:r>
    </w:p>
    <w:p w14:paraId="429B50E0" w14:textId="77777777" w:rsidR="00C46E0D" w:rsidRDefault="008313EF">
      <w:pPr>
        <w:spacing w:after="0" w:line="360" w:lineRule="auto"/>
        <w:jc w:val="both"/>
        <w:rPr>
          <w:rFonts w:ascii="Times New Roman" w:hAnsi="Times New Roman" w:cs="Times New Roman"/>
          <w:b/>
          <w:bCs/>
        </w:rPr>
      </w:pPr>
      <w:r>
        <w:rPr>
          <w:rFonts w:ascii="Times New Roman" w:hAnsi="Times New Roman" w:cs="Times New Roman"/>
          <w:b/>
          <w:bCs/>
        </w:rPr>
        <w:t xml:space="preserve">VI. Przekazywanie danych do państw trzecich lub organizacji </w:t>
      </w:r>
      <w:r>
        <w:rPr>
          <w:rFonts w:ascii="Times New Roman" w:hAnsi="Times New Roman" w:cs="Times New Roman"/>
          <w:b/>
          <w:bCs/>
        </w:rPr>
        <w:t>międzynarodowych</w:t>
      </w:r>
    </w:p>
    <w:p w14:paraId="5B7A869A"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Nie przekazujemy Twoich danych poza teren Europejskiego Obszaru Gospodarczego.</w:t>
      </w:r>
    </w:p>
    <w:p w14:paraId="068AAB00" w14:textId="77777777" w:rsidR="00C46E0D" w:rsidRDefault="008313EF">
      <w:pPr>
        <w:spacing w:after="0" w:line="360" w:lineRule="auto"/>
        <w:jc w:val="both"/>
        <w:rPr>
          <w:rFonts w:ascii="Times New Roman" w:hAnsi="Times New Roman" w:cs="Times New Roman"/>
          <w:b/>
          <w:bCs/>
        </w:rPr>
      </w:pPr>
      <w:r>
        <w:rPr>
          <w:rFonts w:ascii="Times New Roman" w:hAnsi="Times New Roman" w:cs="Times New Roman"/>
          <w:b/>
          <w:bCs/>
        </w:rPr>
        <w:t>VII. Okres przechowywania danych</w:t>
      </w:r>
    </w:p>
    <w:p w14:paraId="10CEC571"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 xml:space="preserve">Twoje dane osobowe przetwarzamy w celu prowadzenia rekrutacji na stanowisko wskazane w ogłoszeniu przez okres nie </w:t>
      </w:r>
      <w:r>
        <w:rPr>
          <w:rFonts w:ascii="Times New Roman" w:hAnsi="Times New Roman" w:cs="Times New Roman"/>
        </w:rPr>
        <w:t>dłuższy niż 30 dni od momentu zakończenia terminu składania ofert, a gdy wyraziłaś/eś zgodę na udział w przyszłych rekrutacjach przez okres nie dłuższy niż 90 dni od momentu od momentu rozstrzygnięcia procesu rekrutacji.</w:t>
      </w:r>
    </w:p>
    <w:p w14:paraId="67793A7E" w14:textId="77777777" w:rsidR="00C46E0D" w:rsidRDefault="008313EF">
      <w:pPr>
        <w:spacing w:after="0" w:line="360" w:lineRule="auto"/>
        <w:jc w:val="both"/>
        <w:rPr>
          <w:rFonts w:ascii="Times New Roman" w:hAnsi="Times New Roman" w:cs="Times New Roman"/>
          <w:b/>
          <w:bCs/>
        </w:rPr>
      </w:pPr>
      <w:r>
        <w:rPr>
          <w:rFonts w:ascii="Times New Roman" w:hAnsi="Times New Roman" w:cs="Times New Roman"/>
          <w:b/>
          <w:bCs/>
        </w:rPr>
        <w:t>VIII. Twoje prawa</w:t>
      </w:r>
    </w:p>
    <w:p w14:paraId="30C5E7B0"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Przysługuje Ci:</w:t>
      </w:r>
    </w:p>
    <w:p w14:paraId="335624B4"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a) Prawo dostępu do swoich danych oraz otrzymania ich kopii</w:t>
      </w:r>
    </w:p>
    <w:p w14:paraId="0ACAD819"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b) Prawo do sprostowania (poprawienia) swoich danych</w:t>
      </w:r>
    </w:p>
    <w:p w14:paraId="22D0EE3B"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c) Prawo do usunięcia danych.</w:t>
      </w:r>
    </w:p>
    <w:p w14:paraId="44501B49"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Jeżeli Twoim zdaniem nie ma podstaw do tego, abyśmy przetwarzali Twoje dane, możesz zażądać</w:t>
      </w:r>
    </w:p>
    <w:p w14:paraId="50338ECB"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lastRenderedPageBreak/>
        <w:t>abyśmy je usunęli.</w:t>
      </w:r>
    </w:p>
    <w:p w14:paraId="64F9E254"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d) Prawo do ograniczenia przetwarzania danych</w:t>
      </w:r>
    </w:p>
    <w:p w14:paraId="616C8F86"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Możesz zażądać, abyśmy ograniczyli przetwarzanie Twoich danych osobowych wyłącznie do ich przechowywania lub wykonywania uzgodnionych z Tobą działań, jeżeli Twoim zdaniem mamy nieprawidłowe dane na Twój temat lub przetwarzaliśmy je bez podstawienie; lub nie chcesz,  żebyśmy je usunęli, bo są Ci potrzebne do ustalenia, dochodzenia lub obrony roszczeń; lub na czas wniesionego przez Ciebie sprzeciwu względem przetwarzania danych.</w:t>
      </w:r>
    </w:p>
    <w:p w14:paraId="1CCAEDCF"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e) Prawo do wniesienia sprzeciwu wobec przetwarzania danych:</w:t>
      </w:r>
    </w:p>
    <w:p w14:paraId="3011E7C8"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 xml:space="preserve">Masz także prawo sprzeciwu wobec powtarzania Twoich danych na podstawie prawnie uzasadnionego interesu, a także, gdy przetwarzanie jest nam niezbędne do wykonania zadania realizowanego w interesie publicznym lub do sprawowania powierzonej nam władzy publicznej. Powinieneś wtedy wskazać nam Twoją szczególną sytuację, która Twoim zdaniem uzasadnia zaprzestanie przez nas przetwarzania objętego sprzeciwem. Przestaniemy przetwarzać Twoje dane, chyba że wykażemy, że podstawy przetwarzania przez nas Twoich danych </w:t>
      </w:r>
      <w:r>
        <w:rPr>
          <w:rFonts w:ascii="Times New Roman" w:hAnsi="Times New Roman" w:cs="Times New Roman"/>
        </w:rPr>
        <w:t>są nadrzędne wobec Twoich praw lub też że Twoje dane są nam niezbędne do ustalenia, dochodzenia lub obrony roszczeń.</w:t>
      </w:r>
    </w:p>
    <w:p w14:paraId="39F5A55E"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f) Prawo do przenoszenia danych</w:t>
      </w:r>
    </w:p>
    <w:p w14:paraId="1FD5EC74"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Masz prawo otrzymać od nas w, powszechnie używanym formacie, nadającym się do odczytu maszynowego, dane osobowe Ciebie dotyczące, które nam dostarczyłeś na podstawie Twojej zgody. Możesz też zlecić nam przesłanie tych danych bezpośrednio innemu podmiotowi.</w:t>
      </w:r>
    </w:p>
    <w:p w14:paraId="6CDCE7CB"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g) Prawo do wniesienia skargi do organu nadzorczego</w:t>
      </w:r>
    </w:p>
    <w:p w14:paraId="71B545CA"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Jeśli uważasz, że przetwarzamy Twoje dane niezgodnie z prawem, możesz złożyć w tej sprawie skargę do Prezesa Urzędu Ochrony Danych Osobowych lub innego właściwego organu nadzorczego.</w:t>
      </w:r>
    </w:p>
    <w:p w14:paraId="524337B7"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h) Prawo do cofnięcia zgody na przetwarzanie danych osobowych</w:t>
      </w:r>
    </w:p>
    <w:p w14:paraId="77BD3F85"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Jeżeli wyraziłeś zgodę na przetwarzanie danych osobowych, w każdej chwili masz prawo cofnąć zgodę na przetwarzanie tych danych osobowych, które przetwarzamy na podstawie Twojej zgody. Cofnięcie zgody nie będzie wpływać na zgodność z prawem przetwarzania, którego dokonano na podstawie Twojej zgody przez jej wycofaniem.</w:t>
      </w:r>
    </w:p>
    <w:p w14:paraId="323ABB91"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W celu wykonania swoich praw skieruj żądanie pod adres e-mail: iod@egoldap.pl</w:t>
      </w:r>
    </w:p>
    <w:p w14:paraId="123A7309" w14:textId="77777777" w:rsidR="00C46E0D" w:rsidRDefault="008313EF">
      <w:pPr>
        <w:spacing w:after="0" w:line="360" w:lineRule="auto"/>
        <w:jc w:val="both"/>
        <w:rPr>
          <w:rFonts w:ascii="Times New Roman" w:hAnsi="Times New Roman" w:cs="Times New Roman"/>
          <w:b/>
          <w:bCs/>
        </w:rPr>
      </w:pPr>
      <w:r>
        <w:rPr>
          <w:rFonts w:ascii="Times New Roman" w:hAnsi="Times New Roman" w:cs="Times New Roman"/>
          <w:b/>
          <w:bCs/>
        </w:rPr>
        <w:t>IX. Informacje o wymogu / dobrowolności podania danych</w:t>
      </w:r>
    </w:p>
    <w:p w14:paraId="675BCD13"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Podanie przez Ciebie danych osobowych wynika z przepisów prawa i jest niezbędne do realizacji postępowania konkursowego.</w:t>
      </w:r>
    </w:p>
    <w:p w14:paraId="47D74392" w14:textId="77777777" w:rsidR="00C46E0D" w:rsidRDefault="00C46E0D">
      <w:pPr>
        <w:spacing w:after="0" w:line="360" w:lineRule="auto"/>
        <w:jc w:val="both"/>
        <w:rPr>
          <w:rFonts w:ascii="Times New Roman" w:hAnsi="Times New Roman" w:cs="Times New Roman"/>
        </w:rPr>
      </w:pPr>
    </w:p>
    <w:p w14:paraId="28480092" w14:textId="77777777" w:rsidR="00C46E0D" w:rsidRDefault="008313EF">
      <w:pPr>
        <w:spacing w:after="0" w:line="360" w:lineRule="auto"/>
        <w:jc w:val="both"/>
        <w:rPr>
          <w:rFonts w:ascii="Times New Roman" w:hAnsi="Times New Roman" w:cs="Times New Roman"/>
          <w:b/>
          <w:bCs/>
        </w:rPr>
      </w:pPr>
      <w:r>
        <w:rPr>
          <w:rFonts w:ascii="Times New Roman" w:hAnsi="Times New Roman" w:cs="Times New Roman"/>
          <w:b/>
          <w:bCs/>
        </w:rPr>
        <w:t>Podpisy członków Rady Nadzorczej</w:t>
      </w:r>
    </w:p>
    <w:p w14:paraId="6D4AB448"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Członek Rady Nadzorczej ………………………….</w:t>
      </w:r>
    </w:p>
    <w:p w14:paraId="65F326CA"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Członek Rady Nadzorczej ………………………….</w:t>
      </w:r>
    </w:p>
    <w:p w14:paraId="3C23FE4E" w14:textId="77777777" w:rsidR="00C46E0D" w:rsidRDefault="008313EF">
      <w:pPr>
        <w:spacing w:after="0" w:line="360" w:lineRule="auto"/>
        <w:jc w:val="both"/>
        <w:rPr>
          <w:rFonts w:ascii="Times New Roman" w:hAnsi="Times New Roman" w:cs="Times New Roman"/>
        </w:rPr>
      </w:pPr>
      <w:r>
        <w:rPr>
          <w:rFonts w:ascii="Times New Roman" w:hAnsi="Times New Roman" w:cs="Times New Roman"/>
        </w:rPr>
        <w:t xml:space="preserve">Członek Rady Nadzorczej …………………………. </w:t>
      </w:r>
    </w:p>
    <w:p w14:paraId="4BDFD7E4" w14:textId="77777777" w:rsidR="00C46E0D" w:rsidRDefault="00C46E0D">
      <w:pPr>
        <w:pStyle w:val="Akapitzlist"/>
        <w:ind w:left="360"/>
        <w:jc w:val="both"/>
        <w:rPr>
          <w:rFonts w:ascii="Times New Roman" w:hAnsi="Times New Roman" w:cs="Times New Roman"/>
        </w:rPr>
      </w:pPr>
    </w:p>
    <w:sectPr w:rsidR="00C46E0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6FB6"/>
    <w:multiLevelType w:val="multilevel"/>
    <w:tmpl w:val="C9D6D4D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FBD757A"/>
    <w:multiLevelType w:val="multilevel"/>
    <w:tmpl w:val="1AD2638A"/>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E71EFA"/>
    <w:multiLevelType w:val="multilevel"/>
    <w:tmpl w:val="0FBE6FA2"/>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rPr>
        <w:rFonts w:ascii="Cambria" w:eastAsiaTheme="minorHAnsi" w:hAnsi="Cambria" w:cstheme="minorBidi"/>
      </w:rPr>
    </w:lvl>
    <w:lvl w:ilvl="2">
      <w:start w:val="1"/>
      <w:numFmt w:val="lowerLetter"/>
      <w:lvlText w:val="%3)"/>
      <w:lvlJc w:val="left"/>
      <w:pPr>
        <w:tabs>
          <w:tab w:val="num" w:pos="0"/>
        </w:tabs>
        <w:ind w:left="1068"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E513490"/>
    <w:multiLevelType w:val="multilevel"/>
    <w:tmpl w:val="8C9246F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546049E"/>
    <w:multiLevelType w:val="multilevel"/>
    <w:tmpl w:val="A5D433E8"/>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4C2916D3"/>
    <w:multiLevelType w:val="multilevel"/>
    <w:tmpl w:val="B62C41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0382C8A"/>
    <w:multiLevelType w:val="multilevel"/>
    <w:tmpl w:val="E21CC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6230063D"/>
    <w:multiLevelType w:val="multilevel"/>
    <w:tmpl w:val="E0745E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6B281D2E"/>
    <w:multiLevelType w:val="multilevel"/>
    <w:tmpl w:val="3AC03AC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7AED31FA"/>
    <w:multiLevelType w:val="multilevel"/>
    <w:tmpl w:val="E150423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7C0345E2"/>
    <w:multiLevelType w:val="multilevel"/>
    <w:tmpl w:val="4336DD4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572427256">
    <w:abstractNumId w:val="7"/>
  </w:num>
  <w:num w:numId="2" w16cid:durableId="1342010942">
    <w:abstractNumId w:val="3"/>
  </w:num>
  <w:num w:numId="3" w16cid:durableId="1435130229">
    <w:abstractNumId w:val="9"/>
  </w:num>
  <w:num w:numId="4" w16cid:durableId="1912110972">
    <w:abstractNumId w:val="10"/>
  </w:num>
  <w:num w:numId="5" w16cid:durableId="203838025">
    <w:abstractNumId w:val="0"/>
  </w:num>
  <w:num w:numId="6" w16cid:durableId="411704806">
    <w:abstractNumId w:val="6"/>
  </w:num>
  <w:num w:numId="7" w16cid:durableId="1465468815">
    <w:abstractNumId w:val="1"/>
  </w:num>
  <w:num w:numId="8" w16cid:durableId="748312153">
    <w:abstractNumId w:val="4"/>
  </w:num>
  <w:num w:numId="9" w16cid:durableId="812529629">
    <w:abstractNumId w:val="8"/>
  </w:num>
  <w:num w:numId="10" w16cid:durableId="898907170">
    <w:abstractNumId w:val="2"/>
  </w:num>
  <w:num w:numId="11" w16cid:durableId="1111247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0D"/>
    <w:rsid w:val="008313EF"/>
    <w:rsid w:val="00835C65"/>
    <w:rsid w:val="00C46E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0572"/>
  <w15:docId w15:val="{642B1D28-250E-42AE-A283-B3F1E20E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E92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2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2B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2B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2B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2B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2B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2B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2B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E92B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sid w:val="00E92B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E92B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E92B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E92B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E92B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E92B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E92B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E92BD4"/>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E92BD4"/>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E92BD4"/>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E92BD4"/>
    <w:rPr>
      <w:i/>
      <w:iCs/>
      <w:color w:val="404040" w:themeColor="text1" w:themeTint="BF"/>
    </w:rPr>
  </w:style>
  <w:style w:type="character" w:styleId="Wyrnienieintensywne">
    <w:name w:val="Intense Emphasis"/>
    <w:basedOn w:val="Domylnaczcionkaakapitu"/>
    <w:uiPriority w:val="21"/>
    <w:qFormat/>
    <w:rsid w:val="00E92BD4"/>
    <w:rPr>
      <w:i/>
      <w:iCs/>
      <w:color w:val="0F4761" w:themeColor="accent1" w:themeShade="BF"/>
    </w:rPr>
  </w:style>
  <w:style w:type="character" w:customStyle="1" w:styleId="CytatintensywnyZnak">
    <w:name w:val="Cytat intensywny Znak"/>
    <w:basedOn w:val="Domylnaczcionkaakapitu"/>
    <w:link w:val="Cytatintensywny"/>
    <w:uiPriority w:val="30"/>
    <w:qFormat/>
    <w:rsid w:val="00E92BD4"/>
    <w:rPr>
      <w:i/>
      <w:iCs/>
      <w:color w:val="0F4761" w:themeColor="accent1" w:themeShade="BF"/>
    </w:rPr>
  </w:style>
  <w:style w:type="character" w:styleId="Odwoanieintensywne">
    <w:name w:val="Intense Reference"/>
    <w:basedOn w:val="Domylnaczcionkaakapitu"/>
    <w:uiPriority w:val="32"/>
    <w:qFormat/>
    <w:rsid w:val="00E92BD4"/>
    <w:rPr>
      <w:b/>
      <w:bCs/>
      <w:smallCaps/>
      <w:color w:val="0F4761" w:themeColor="accent1" w:themeShade="BF"/>
      <w:spacing w:val="5"/>
    </w:rPr>
  </w:style>
  <w:style w:type="character" w:customStyle="1" w:styleId="TekstprzypisukocowegoZnak">
    <w:name w:val="Tekst przypisu końcowego Znak"/>
    <w:basedOn w:val="Domylnaczcionkaakapitu"/>
    <w:link w:val="Tekstprzypisukocowego"/>
    <w:uiPriority w:val="99"/>
    <w:semiHidden/>
    <w:qFormat/>
    <w:rsid w:val="004075B6"/>
    <w:rPr>
      <w:sz w:val="20"/>
      <w:szCs w:val="20"/>
    </w:rPr>
  </w:style>
  <w:style w:type="character" w:customStyle="1" w:styleId="Znakiprzypiswkocowych">
    <w:name w:val="Znaki przypisów końcowych"/>
    <w:basedOn w:val="Domylnaczcionkaakapitu"/>
    <w:uiPriority w:val="99"/>
    <w:semiHidden/>
    <w:unhideWhenUsed/>
    <w:qFormat/>
    <w:rsid w:val="004075B6"/>
    <w:rPr>
      <w:vertAlign w:val="superscript"/>
    </w:rPr>
  </w:style>
  <w:style w:type="character" w:styleId="Odwoanieprzypisukocowego">
    <w:name w:val="endnote reference"/>
    <w:rPr>
      <w:vertAlign w:val="superscript"/>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E92BD4"/>
    <w:pPr>
      <w:spacing w:after="80" w:line="240" w:lineRule="auto"/>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E92B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2BD4"/>
    <w:pPr>
      <w:spacing w:before="160"/>
      <w:jc w:val="center"/>
    </w:pPr>
    <w:rPr>
      <w:i/>
      <w:iCs/>
      <w:color w:val="404040" w:themeColor="text1" w:themeTint="BF"/>
    </w:rPr>
  </w:style>
  <w:style w:type="paragraph" w:styleId="Akapitzlist">
    <w:name w:val="List Paragraph"/>
    <w:basedOn w:val="Normalny"/>
    <w:uiPriority w:val="34"/>
    <w:qFormat/>
    <w:rsid w:val="00E92BD4"/>
    <w:pPr>
      <w:ind w:left="720"/>
      <w:contextualSpacing/>
    </w:pPr>
  </w:style>
  <w:style w:type="paragraph" w:styleId="Cytatintensywny">
    <w:name w:val="Intense Quote"/>
    <w:basedOn w:val="Normalny"/>
    <w:next w:val="Normalny"/>
    <w:link w:val="CytatintensywnyZnak"/>
    <w:uiPriority w:val="30"/>
    <w:qFormat/>
    <w:rsid w:val="00E92BD4"/>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Tekstprzypisukocowego">
    <w:name w:val="endnote text"/>
    <w:basedOn w:val="Normalny"/>
    <w:link w:val="TekstprzypisukocowegoZnak"/>
    <w:uiPriority w:val="99"/>
    <w:semiHidden/>
    <w:unhideWhenUsed/>
    <w:rsid w:val="004075B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907D7-C608-45C5-8A19-425DA790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2569</Words>
  <Characters>15419</Characters>
  <Application>Microsoft Office Word</Application>
  <DocSecurity>4</DocSecurity>
  <Lines>128</Lines>
  <Paragraphs>35</Paragraphs>
  <ScaleCrop>false</ScaleCrop>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dc:description/>
  <cp:lastModifiedBy>Sebastian Liwak</cp:lastModifiedBy>
  <cp:revision>2</cp:revision>
  <cp:lastPrinted>2025-04-30T09:22:00Z</cp:lastPrinted>
  <dcterms:created xsi:type="dcterms:W3CDTF">2025-05-09T10:09:00Z</dcterms:created>
  <dcterms:modified xsi:type="dcterms:W3CDTF">2025-05-09T10:09:00Z</dcterms:modified>
  <dc:language>pl-PL</dc:language>
</cp:coreProperties>
</file>